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63D" w:rsidRDefault="007A7CA5" w:rsidP="004B663D">
      <w:pPr>
        <w:spacing w:after="0"/>
        <w:jc w:val="both"/>
        <w:rPr>
          <w:rFonts w:ascii="Arial" w:hAnsi="Arial" w:cs="Arial"/>
          <w:b/>
          <w:sz w:val="24"/>
          <w:szCs w:val="24"/>
        </w:rPr>
      </w:pPr>
      <w:r>
        <w:rPr>
          <w:rFonts w:ascii="Arial" w:hAnsi="Arial" w:cs="Arial"/>
          <w:b/>
          <w:sz w:val="24"/>
          <w:szCs w:val="24"/>
        </w:rPr>
        <w:t xml:space="preserve">OUTPUT </w:t>
      </w:r>
      <w:bookmarkStart w:id="0" w:name="_GoBack"/>
      <w:bookmarkEnd w:id="0"/>
      <w:r w:rsidR="004B663D">
        <w:rPr>
          <w:rFonts w:ascii="Arial" w:hAnsi="Arial" w:cs="Arial"/>
          <w:b/>
          <w:sz w:val="24"/>
          <w:szCs w:val="24"/>
        </w:rPr>
        <w:t>3</w:t>
      </w:r>
      <w:r w:rsidR="004B663D">
        <w:rPr>
          <w:rFonts w:ascii="Arial" w:hAnsi="Arial" w:cs="Arial"/>
          <w:b/>
          <w:sz w:val="24"/>
          <w:szCs w:val="24"/>
        </w:rPr>
        <w:t>.</w:t>
      </w:r>
    </w:p>
    <w:p w:rsidR="004B663D" w:rsidRDefault="00237E9C" w:rsidP="004B663D">
      <w:pPr>
        <w:spacing w:after="0"/>
        <w:jc w:val="both"/>
        <w:rPr>
          <w:rFonts w:ascii="Arial" w:hAnsi="Arial" w:cs="Arial"/>
          <w:b/>
          <w:sz w:val="24"/>
          <w:szCs w:val="24"/>
        </w:rPr>
      </w:pPr>
      <w:r>
        <w:rPr>
          <w:rFonts w:ascii="Arial" w:hAnsi="Arial" w:cs="Arial"/>
          <w:b/>
          <w:sz w:val="24"/>
          <w:szCs w:val="24"/>
        </w:rPr>
        <w:t>ADDED</w:t>
      </w:r>
      <w:r w:rsidR="004B663D">
        <w:rPr>
          <w:rFonts w:ascii="Arial" w:hAnsi="Arial" w:cs="Arial"/>
          <w:b/>
          <w:sz w:val="24"/>
          <w:szCs w:val="24"/>
        </w:rPr>
        <w:t xml:space="preserve"> CONSTRUCTS</w:t>
      </w:r>
      <w:r w:rsidR="004B663D" w:rsidRPr="009D3FCF">
        <w:rPr>
          <w:rFonts w:ascii="Arial" w:hAnsi="Arial" w:cs="Arial"/>
          <w:b/>
          <w:sz w:val="24"/>
          <w:szCs w:val="24"/>
        </w:rPr>
        <w:t>: Chronbach’s alpha; Cor</w:t>
      </w:r>
      <w:r w:rsidR="004B663D">
        <w:rPr>
          <w:rFonts w:ascii="Arial" w:hAnsi="Arial" w:cs="Arial"/>
          <w:b/>
          <w:sz w:val="24"/>
          <w:szCs w:val="24"/>
        </w:rPr>
        <w:t>relations; Friedman Test; Kruskal Wallis Test</w:t>
      </w:r>
    </w:p>
    <w:p w:rsidR="004B663D" w:rsidRDefault="004B663D" w:rsidP="001F736D">
      <w:pPr>
        <w:spacing w:after="0"/>
        <w:jc w:val="both"/>
        <w:rPr>
          <w:rFonts w:ascii="Arial" w:hAnsi="Arial" w:cs="Arial"/>
        </w:rPr>
      </w:pPr>
    </w:p>
    <w:p w:rsidR="001F736D" w:rsidRPr="00EE2504" w:rsidRDefault="001F736D" w:rsidP="001F736D">
      <w:pPr>
        <w:spacing w:after="0"/>
        <w:jc w:val="both"/>
        <w:rPr>
          <w:rFonts w:ascii="Arial" w:hAnsi="Arial" w:cs="Arial"/>
        </w:rPr>
      </w:pPr>
      <w:r w:rsidRPr="00EE2504">
        <w:rPr>
          <w:rFonts w:ascii="Arial" w:hAnsi="Arial" w:cs="Arial"/>
        </w:rPr>
        <w:t>The Cronbach’s Alpha measures the internal consistency between a number of related statements describing a subscale and it ranges from 0 to 1. A Cronbach’s Alpha above 0.7 indicates good internal consistency; a Cronbach’s Alpha between 0.5 and 0.7 indicate questionable internal consistency; and a Cronbach’s Alpha below 0.5 indicates unacceptable internal consistency.</w:t>
      </w:r>
    </w:p>
    <w:p w:rsidR="001F736D" w:rsidRPr="001F736D" w:rsidRDefault="001F736D" w:rsidP="001F736D">
      <w:pPr>
        <w:autoSpaceDE w:val="0"/>
        <w:autoSpaceDN w:val="0"/>
        <w:adjustRightInd w:val="0"/>
        <w:spacing w:after="0" w:line="240" w:lineRule="auto"/>
        <w:rPr>
          <w:rFonts w:ascii="Times New Roman" w:hAnsi="Times New Roman" w:cs="Times New Roman"/>
          <w:sz w:val="24"/>
          <w:szCs w:val="24"/>
        </w:rPr>
      </w:pPr>
    </w:p>
    <w:tbl>
      <w:tblPr>
        <w:tblW w:w="9356" w:type="dxa"/>
        <w:tblLayout w:type="fixed"/>
        <w:tblCellMar>
          <w:left w:w="0" w:type="dxa"/>
          <w:right w:w="0" w:type="dxa"/>
        </w:tblCellMar>
        <w:tblLook w:val="0000" w:firstRow="0" w:lastRow="0" w:firstColumn="0" w:lastColumn="0" w:noHBand="0" w:noVBand="0"/>
      </w:tblPr>
      <w:tblGrid>
        <w:gridCol w:w="3118"/>
        <w:gridCol w:w="3119"/>
        <w:gridCol w:w="3119"/>
      </w:tblGrid>
      <w:tr w:rsidR="001F736D" w:rsidRPr="001F736D" w:rsidTr="001F736D">
        <w:trPr>
          <w:cantSplit/>
        </w:trPr>
        <w:tc>
          <w:tcPr>
            <w:tcW w:w="9356" w:type="dxa"/>
            <w:gridSpan w:val="3"/>
            <w:tcBorders>
              <w:top w:val="nil"/>
              <w:left w:val="nil"/>
              <w:bottom w:val="nil"/>
              <w:right w:val="nil"/>
            </w:tcBorders>
            <w:shd w:val="clear" w:color="auto" w:fill="FFFFFF"/>
            <w:vAlign w:val="center"/>
          </w:tcPr>
          <w:p w:rsidR="001F736D" w:rsidRPr="001F736D" w:rsidRDefault="001F736D" w:rsidP="001F736D">
            <w:pPr>
              <w:autoSpaceDE w:val="0"/>
              <w:autoSpaceDN w:val="0"/>
              <w:adjustRightInd w:val="0"/>
              <w:spacing w:after="0" w:line="320" w:lineRule="atLeast"/>
              <w:ind w:left="60" w:right="60"/>
              <w:jc w:val="center"/>
              <w:rPr>
                <w:rFonts w:ascii="Arial" w:hAnsi="Arial" w:cs="Arial"/>
                <w:color w:val="010205"/>
                <w:sz w:val="20"/>
                <w:szCs w:val="20"/>
              </w:rPr>
            </w:pPr>
            <w:r w:rsidRPr="001F736D">
              <w:rPr>
                <w:rFonts w:ascii="Arial" w:hAnsi="Arial" w:cs="Arial"/>
                <w:b/>
                <w:bCs/>
                <w:color w:val="010205"/>
                <w:sz w:val="20"/>
                <w:szCs w:val="20"/>
              </w:rPr>
              <w:t>Reliability Statistics</w:t>
            </w:r>
            <w:r>
              <w:rPr>
                <w:rFonts w:ascii="Arial" w:hAnsi="Arial" w:cs="Arial"/>
                <w:b/>
                <w:bCs/>
                <w:color w:val="010205"/>
                <w:sz w:val="20"/>
                <w:szCs w:val="20"/>
              </w:rPr>
              <w:t xml:space="preserve"> for Institutional Dissatisfaction</w:t>
            </w:r>
          </w:p>
        </w:tc>
      </w:tr>
      <w:tr w:rsidR="001F736D" w:rsidRPr="001F736D" w:rsidTr="001F736D">
        <w:trPr>
          <w:cantSplit/>
        </w:trPr>
        <w:tc>
          <w:tcPr>
            <w:tcW w:w="3118" w:type="dxa"/>
            <w:tcBorders>
              <w:top w:val="nil"/>
              <w:left w:val="nil"/>
              <w:bottom w:val="single" w:sz="8" w:space="0" w:color="152935"/>
              <w:right w:val="single" w:sz="8" w:space="0" w:color="E0E0E0"/>
            </w:tcBorders>
            <w:shd w:val="clear" w:color="auto" w:fill="FFFFFF"/>
            <w:vAlign w:val="bottom"/>
          </w:tcPr>
          <w:p w:rsidR="001F736D" w:rsidRPr="001F736D" w:rsidRDefault="001F736D" w:rsidP="001F736D">
            <w:pPr>
              <w:autoSpaceDE w:val="0"/>
              <w:autoSpaceDN w:val="0"/>
              <w:adjustRightInd w:val="0"/>
              <w:spacing w:after="0" w:line="320" w:lineRule="atLeast"/>
              <w:ind w:left="60" w:right="60"/>
              <w:jc w:val="center"/>
              <w:rPr>
                <w:rFonts w:ascii="Arial" w:hAnsi="Arial" w:cs="Arial"/>
                <w:color w:val="264A60"/>
                <w:sz w:val="20"/>
                <w:szCs w:val="20"/>
              </w:rPr>
            </w:pPr>
            <w:r w:rsidRPr="001F736D">
              <w:rPr>
                <w:rFonts w:ascii="Arial" w:hAnsi="Arial" w:cs="Arial"/>
                <w:color w:val="264A60"/>
                <w:sz w:val="20"/>
                <w:szCs w:val="20"/>
              </w:rPr>
              <w:t>Cronbach's Alpha</w:t>
            </w:r>
          </w:p>
        </w:tc>
        <w:tc>
          <w:tcPr>
            <w:tcW w:w="3119" w:type="dxa"/>
            <w:tcBorders>
              <w:top w:val="nil"/>
              <w:left w:val="single" w:sz="8" w:space="0" w:color="E0E0E0"/>
              <w:bottom w:val="single" w:sz="8" w:space="0" w:color="152935"/>
              <w:right w:val="single" w:sz="8" w:space="0" w:color="E0E0E0"/>
            </w:tcBorders>
            <w:shd w:val="clear" w:color="auto" w:fill="FFFFFF"/>
            <w:vAlign w:val="bottom"/>
          </w:tcPr>
          <w:p w:rsidR="001F736D" w:rsidRPr="001F736D" w:rsidRDefault="001F736D" w:rsidP="001F736D">
            <w:pPr>
              <w:autoSpaceDE w:val="0"/>
              <w:autoSpaceDN w:val="0"/>
              <w:adjustRightInd w:val="0"/>
              <w:spacing w:after="0" w:line="320" w:lineRule="atLeast"/>
              <w:ind w:left="60" w:right="60"/>
              <w:jc w:val="center"/>
              <w:rPr>
                <w:rFonts w:ascii="Arial" w:hAnsi="Arial" w:cs="Arial"/>
                <w:color w:val="264A60"/>
                <w:sz w:val="20"/>
                <w:szCs w:val="20"/>
              </w:rPr>
            </w:pPr>
            <w:r w:rsidRPr="001F736D">
              <w:rPr>
                <w:rFonts w:ascii="Arial" w:hAnsi="Arial" w:cs="Arial"/>
                <w:color w:val="264A60"/>
                <w:sz w:val="20"/>
                <w:szCs w:val="20"/>
              </w:rPr>
              <w:t>Cronbach's Alpha Based on Standardized Items</w:t>
            </w:r>
          </w:p>
        </w:tc>
        <w:tc>
          <w:tcPr>
            <w:tcW w:w="3119" w:type="dxa"/>
            <w:tcBorders>
              <w:top w:val="nil"/>
              <w:left w:val="single" w:sz="8" w:space="0" w:color="E0E0E0"/>
              <w:bottom w:val="single" w:sz="8" w:space="0" w:color="152935"/>
              <w:right w:val="nil"/>
            </w:tcBorders>
            <w:shd w:val="clear" w:color="auto" w:fill="FFFFFF"/>
            <w:vAlign w:val="bottom"/>
          </w:tcPr>
          <w:p w:rsidR="001F736D" w:rsidRPr="001F736D" w:rsidRDefault="001F736D" w:rsidP="001F736D">
            <w:pPr>
              <w:autoSpaceDE w:val="0"/>
              <w:autoSpaceDN w:val="0"/>
              <w:adjustRightInd w:val="0"/>
              <w:spacing w:after="0" w:line="320" w:lineRule="atLeast"/>
              <w:ind w:left="60" w:right="60"/>
              <w:jc w:val="center"/>
              <w:rPr>
                <w:rFonts w:ascii="Arial" w:hAnsi="Arial" w:cs="Arial"/>
                <w:color w:val="264A60"/>
                <w:sz w:val="20"/>
                <w:szCs w:val="20"/>
              </w:rPr>
            </w:pPr>
            <w:r w:rsidRPr="001F736D">
              <w:rPr>
                <w:rFonts w:ascii="Arial" w:hAnsi="Arial" w:cs="Arial"/>
                <w:color w:val="264A60"/>
                <w:sz w:val="20"/>
                <w:szCs w:val="20"/>
              </w:rPr>
              <w:t>N of Items</w:t>
            </w:r>
          </w:p>
        </w:tc>
      </w:tr>
      <w:tr w:rsidR="001F736D" w:rsidRPr="001F736D" w:rsidTr="001F736D">
        <w:trPr>
          <w:cantSplit/>
        </w:trPr>
        <w:tc>
          <w:tcPr>
            <w:tcW w:w="3118" w:type="dxa"/>
            <w:tcBorders>
              <w:top w:val="single" w:sz="8" w:space="0" w:color="152935"/>
              <w:left w:val="nil"/>
              <w:bottom w:val="single" w:sz="8" w:space="0" w:color="152935"/>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.879</w:t>
            </w:r>
          </w:p>
        </w:tc>
        <w:tc>
          <w:tcPr>
            <w:tcW w:w="3119" w:type="dxa"/>
            <w:tcBorders>
              <w:top w:val="single" w:sz="8" w:space="0" w:color="152935"/>
              <w:left w:val="single" w:sz="8" w:space="0" w:color="E0E0E0"/>
              <w:bottom w:val="single" w:sz="8" w:space="0" w:color="152935"/>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.879</w:t>
            </w:r>
          </w:p>
        </w:tc>
        <w:tc>
          <w:tcPr>
            <w:tcW w:w="3119" w:type="dxa"/>
            <w:tcBorders>
              <w:top w:val="single" w:sz="8" w:space="0" w:color="152935"/>
              <w:left w:val="single" w:sz="8" w:space="0" w:color="E0E0E0"/>
              <w:bottom w:val="single" w:sz="8" w:space="0" w:color="152935"/>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3</w:t>
            </w:r>
          </w:p>
        </w:tc>
      </w:tr>
    </w:tbl>
    <w:p w:rsidR="001F736D" w:rsidRPr="001F736D" w:rsidRDefault="001F736D" w:rsidP="001F736D">
      <w:pPr>
        <w:autoSpaceDE w:val="0"/>
        <w:autoSpaceDN w:val="0"/>
        <w:adjustRightInd w:val="0"/>
        <w:spacing w:after="0" w:line="400" w:lineRule="atLeast"/>
        <w:rPr>
          <w:rFonts w:ascii="Times New Roman" w:hAnsi="Times New Roman" w:cs="Times New Roman"/>
          <w:sz w:val="24"/>
          <w:szCs w:val="24"/>
        </w:rPr>
      </w:pPr>
    </w:p>
    <w:p w:rsidR="001F736D" w:rsidRPr="001F736D" w:rsidRDefault="001F736D" w:rsidP="001F736D">
      <w:pPr>
        <w:autoSpaceDE w:val="0"/>
        <w:autoSpaceDN w:val="0"/>
        <w:adjustRightInd w:val="0"/>
        <w:spacing w:after="0" w:line="240" w:lineRule="auto"/>
        <w:rPr>
          <w:rFonts w:ascii="Times New Roman" w:hAnsi="Times New Roman" w:cs="Times New Roman"/>
          <w:sz w:val="24"/>
          <w:szCs w:val="24"/>
        </w:rPr>
      </w:pPr>
    </w:p>
    <w:tbl>
      <w:tblPr>
        <w:tblW w:w="9356" w:type="dxa"/>
        <w:tblLayout w:type="fixed"/>
        <w:tblCellMar>
          <w:left w:w="0" w:type="dxa"/>
          <w:right w:w="0" w:type="dxa"/>
        </w:tblCellMar>
        <w:tblLook w:val="0000" w:firstRow="0" w:lastRow="0" w:firstColumn="0" w:lastColumn="0" w:noHBand="0" w:noVBand="0"/>
      </w:tblPr>
      <w:tblGrid>
        <w:gridCol w:w="2875"/>
        <w:gridCol w:w="2160"/>
        <w:gridCol w:w="2160"/>
        <w:gridCol w:w="2161"/>
      </w:tblGrid>
      <w:tr w:rsidR="001F736D" w:rsidRPr="001F736D" w:rsidTr="001F736D">
        <w:trPr>
          <w:cantSplit/>
        </w:trPr>
        <w:tc>
          <w:tcPr>
            <w:tcW w:w="9356" w:type="dxa"/>
            <w:gridSpan w:val="4"/>
            <w:tcBorders>
              <w:top w:val="nil"/>
              <w:left w:val="nil"/>
              <w:bottom w:val="nil"/>
              <w:right w:val="nil"/>
            </w:tcBorders>
            <w:shd w:val="clear" w:color="auto" w:fill="FFFFFF"/>
            <w:vAlign w:val="center"/>
          </w:tcPr>
          <w:p w:rsidR="001F736D" w:rsidRPr="001F736D" w:rsidRDefault="001F736D" w:rsidP="001F736D">
            <w:pPr>
              <w:autoSpaceDE w:val="0"/>
              <w:autoSpaceDN w:val="0"/>
              <w:adjustRightInd w:val="0"/>
              <w:spacing w:after="0" w:line="320" w:lineRule="atLeast"/>
              <w:ind w:left="60" w:right="60"/>
              <w:jc w:val="center"/>
              <w:rPr>
                <w:rFonts w:ascii="Arial" w:hAnsi="Arial" w:cs="Arial"/>
                <w:color w:val="010205"/>
                <w:sz w:val="20"/>
                <w:szCs w:val="20"/>
              </w:rPr>
            </w:pPr>
            <w:r w:rsidRPr="001F736D">
              <w:rPr>
                <w:rFonts w:ascii="Arial" w:hAnsi="Arial" w:cs="Arial"/>
                <w:b/>
                <w:bCs/>
                <w:color w:val="010205"/>
                <w:sz w:val="20"/>
                <w:szCs w:val="20"/>
              </w:rPr>
              <w:t>Inter-Item Correlation Matrix</w:t>
            </w:r>
            <w:r>
              <w:rPr>
                <w:rFonts w:ascii="Arial" w:hAnsi="Arial" w:cs="Arial"/>
                <w:b/>
                <w:bCs/>
                <w:color w:val="010205"/>
                <w:sz w:val="20"/>
                <w:szCs w:val="20"/>
              </w:rPr>
              <w:t xml:space="preserve"> (Institutional Dissatisfaction)</w:t>
            </w:r>
          </w:p>
        </w:tc>
      </w:tr>
      <w:tr w:rsidR="001F736D" w:rsidRPr="001F736D" w:rsidTr="001F736D">
        <w:trPr>
          <w:cantSplit/>
          <w:trHeight w:val="2887"/>
        </w:trPr>
        <w:tc>
          <w:tcPr>
            <w:tcW w:w="2875" w:type="dxa"/>
            <w:tcBorders>
              <w:top w:val="nil"/>
              <w:left w:val="nil"/>
              <w:bottom w:val="single" w:sz="8" w:space="0" w:color="152935"/>
              <w:right w:val="nil"/>
            </w:tcBorders>
            <w:shd w:val="clear" w:color="auto" w:fill="FFFFFF"/>
            <w:vAlign w:val="bottom"/>
          </w:tcPr>
          <w:p w:rsidR="001F736D" w:rsidRPr="001F736D" w:rsidRDefault="001F736D" w:rsidP="001F736D">
            <w:pPr>
              <w:autoSpaceDE w:val="0"/>
              <w:autoSpaceDN w:val="0"/>
              <w:adjustRightInd w:val="0"/>
              <w:spacing w:after="0" w:line="240" w:lineRule="auto"/>
              <w:rPr>
                <w:rFonts w:ascii="Times New Roman" w:hAnsi="Times New Roman" w:cs="Times New Roman"/>
                <w:sz w:val="20"/>
                <w:szCs w:val="20"/>
              </w:rPr>
            </w:pPr>
          </w:p>
        </w:tc>
        <w:tc>
          <w:tcPr>
            <w:tcW w:w="2160" w:type="dxa"/>
            <w:tcBorders>
              <w:top w:val="nil"/>
              <w:left w:val="nil"/>
              <w:bottom w:val="single" w:sz="8" w:space="0" w:color="152935"/>
              <w:right w:val="single" w:sz="8" w:space="0" w:color="E0E0E0"/>
            </w:tcBorders>
            <w:shd w:val="clear" w:color="auto" w:fill="FFFFFF"/>
            <w:textDirection w:val="btLr"/>
            <w:vAlign w:val="center"/>
          </w:tcPr>
          <w:p w:rsidR="001F736D" w:rsidRPr="001F736D" w:rsidRDefault="001F736D" w:rsidP="001F736D">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I left my religion because of the scandals by its leaders.</w:t>
            </w:r>
          </w:p>
        </w:tc>
        <w:tc>
          <w:tcPr>
            <w:tcW w:w="2160" w:type="dxa"/>
            <w:tcBorders>
              <w:top w:val="nil"/>
              <w:left w:val="single" w:sz="8" w:space="0" w:color="E0E0E0"/>
              <w:bottom w:val="single" w:sz="8" w:space="0" w:color="152935"/>
              <w:right w:val="single" w:sz="8" w:space="0" w:color="E0E0E0"/>
            </w:tcBorders>
            <w:shd w:val="clear" w:color="auto" w:fill="FFFFFF"/>
            <w:textDirection w:val="btLr"/>
            <w:vAlign w:val="center"/>
          </w:tcPr>
          <w:p w:rsidR="001F736D" w:rsidRPr="001F736D" w:rsidRDefault="001F736D" w:rsidP="001F736D">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I left my religion because my church was not doing enough to address social issues and injustices.</w:t>
            </w:r>
          </w:p>
        </w:tc>
        <w:tc>
          <w:tcPr>
            <w:tcW w:w="2161" w:type="dxa"/>
            <w:tcBorders>
              <w:top w:val="nil"/>
              <w:left w:val="single" w:sz="8" w:space="0" w:color="E0E0E0"/>
              <w:bottom w:val="single" w:sz="8" w:space="0" w:color="152935"/>
              <w:right w:val="nil"/>
            </w:tcBorders>
            <w:shd w:val="clear" w:color="auto" w:fill="FFFFFF"/>
            <w:textDirection w:val="btLr"/>
            <w:vAlign w:val="center"/>
          </w:tcPr>
          <w:p w:rsidR="001F736D" w:rsidRPr="001F736D" w:rsidRDefault="001F736D" w:rsidP="001F736D">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I left my religion because I do not approve my Church getting involved in political issues.</w:t>
            </w:r>
          </w:p>
        </w:tc>
      </w:tr>
      <w:tr w:rsidR="001F736D" w:rsidRPr="001F736D" w:rsidTr="001F736D">
        <w:trPr>
          <w:cantSplit/>
        </w:trPr>
        <w:tc>
          <w:tcPr>
            <w:tcW w:w="2875" w:type="dxa"/>
            <w:tcBorders>
              <w:top w:val="single" w:sz="8" w:space="0" w:color="152935"/>
              <w:left w:val="nil"/>
              <w:bottom w:val="single" w:sz="8" w:space="0" w:color="AEAEAE"/>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t>I left my religion because of the scandals by its leaders.</w:t>
            </w:r>
          </w:p>
        </w:tc>
        <w:tc>
          <w:tcPr>
            <w:tcW w:w="2160" w:type="dxa"/>
            <w:tcBorders>
              <w:top w:val="single" w:sz="8" w:space="0" w:color="152935"/>
              <w:left w:val="nil"/>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c>
          <w:tcPr>
            <w:tcW w:w="2160" w:type="dxa"/>
            <w:tcBorders>
              <w:top w:val="single" w:sz="8" w:space="0" w:color="152935"/>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.758</w:t>
            </w:r>
          </w:p>
        </w:tc>
        <w:tc>
          <w:tcPr>
            <w:tcW w:w="2161" w:type="dxa"/>
            <w:tcBorders>
              <w:top w:val="single" w:sz="8" w:space="0" w:color="152935"/>
              <w:left w:val="single" w:sz="8" w:space="0" w:color="E0E0E0"/>
              <w:bottom w:val="single" w:sz="8" w:space="0" w:color="AEAEAE"/>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.670</w:t>
            </w:r>
          </w:p>
        </w:tc>
      </w:tr>
      <w:tr w:rsidR="001F736D" w:rsidRPr="001F736D" w:rsidTr="001F736D">
        <w:trPr>
          <w:cantSplit/>
        </w:trPr>
        <w:tc>
          <w:tcPr>
            <w:tcW w:w="2875" w:type="dxa"/>
            <w:tcBorders>
              <w:top w:val="single" w:sz="8" w:space="0" w:color="AEAEAE"/>
              <w:left w:val="nil"/>
              <w:bottom w:val="single" w:sz="8" w:space="0" w:color="AEAEAE"/>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t>I left my religion because my church was not doing enough to address social issues and injustices.</w:t>
            </w:r>
          </w:p>
        </w:tc>
        <w:tc>
          <w:tcPr>
            <w:tcW w:w="2160" w:type="dxa"/>
            <w:tcBorders>
              <w:top w:val="single" w:sz="8" w:space="0" w:color="AEAEAE"/>
              <w:left w:val="nil"/>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.758</w:t>
            </w:r>
          </w:p>
        </w:tc>
        <w:tc>
          <w:tcPr>
            <w:tcW w:w="2160"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c>
          <w:tcPr>
            <w:tcW w:w="2161" w:type="dxa"/>
            <w:tcBorders>
              <w:top w:val="single" w:sz="8" w:space="0" w:color="AEAEAE"/>
              <w:left w:val="single" w:sz="8" w:space="0" w:color="E0E0E0"/>
              <w:bottom w:val="single" w:sz="8" w:space="0" w:color="AEAEAE"/>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.693</w:t>
            </w:r>
          </w:p>
        </w:tc>
      </w:tr>
      <w:tr w:rsidR="001F736D" w:rsidRPr="001F736D" w:rsidTr="001F736D">
        <w:trPr>
          <w:cantSplit/>
        </w:trPr>
        <w:tc>
          <w:tcPr>
            <w:tcW w:w="2875" w:type="dxa"/>
            <w:tcBorders>
              <w:top w:val="single" w:sz="8" w:space="0" w:color="AEAEAE"/>
              <w:left w:val="nil"/>
              <w:bottom w:val="single" w:sz="8" w:space="0" w:color="152935"/>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t>I left my religion because I do not approve my Church getting involved in political issues.</w:t>
            </w:r>
          </w:p>
        </w:tc>
        <w:tc>
          <w:tcPr>
            <w:tcW w:w="2160" w:type="dxa"/>
            <w:tcBorders>
              <w:top w:val="single" w:sz="8" w:space="0" w:color="AEAEAE"/>
              <w:left w:val="nil"/>
              <w:bottom w:val="single" w:sz="8" w:space="0" w:color="152935"/>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.670</w:t>
            </w:r>
          </w:p>
        </w:tc>
        <w:tc>
          <w:tcPr>
            <w:tcW w:w="2160" w:type="dxa"/>
            <w:tcBorders>
              <w:top w:val="single" w:sz="8" w:space="0" w:color="AEAEAE"/>
              <w:left w:val="single" w:sz="8" w:space="0" w:color="E0E0E0"/>
              <w:bottom w:val="single" w:sz="8" w:space="0" w:color="152935"/>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.693</w:t>
            </w:r>
          </w:p>
        </w:tc>
        <w:tc>
          <w:tcPr>
            <w:tcW w:w="2161" w:type="dxa"/>
            <w:tcBorders>
              <w:top w:val="single" w:sz="8" w:space="0" w:color="AEAEAE"/>
              <w:left w:val="single" w:sz="8" w:space="0" w:color="E0E0E0"/>
              <w:bottom w:val="single" w:sz="8" w:space="0" w:color="152935"/>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r>
    </w:tbl>
    <w:p w:rsidR="001F736D" w:rsidRPr="001F736D" w:rsidRDefault="001F736D" w:rsidP="001F736D">
      <w:pPr>
        <w:autoSpaceDE w:val="0"/>
        <w:autoSpaceDN w:val="0"/>
        <w:adjustRightInd w:val="0"/>
        <w:spacing w:after="0" w:line="400" w:lineRule="atLeast"/>
        <w:rPr>
          <w:rFonts w:ascii="Times New Roman" w:hAnsi="Times New Roman" w:cs="Times New Roman"/>
          <w:sz w:val="20"/>
          <w:szCs w:val="20"/>
        </w:rPr>
      </w:pPr>
    </w:p>
    <w:p w:rsidR="005B6FD1" w:rsidRDefault="005B6FD1"/>
    <w:p w:rsidR="001F736D" w:rsidRDefault="001F736D"/>
    <w:p w:rsidR="001F736D" w:rsidRDefault="001F736D"/>
    <w:p w:rsidR="001F736D" w:rsidRDefault="001F736D"/>
    <w:p w:rsidR="001F736D" w:rsidRDefault="001F736D"/>
    <w:tbl>
      <w:tblPr>
        <w:tblW w:w="9356" w:type="dxa"/>
        <w:tblLayout w:type="fixed"/>
        <w:tblCellMar>
          <w:left w:w="0" w:type="dxa"/>
          <w:right w:w="0" w:type="dxa"/>
        </w:tblCellMar>
        <w:tblLook w:val="0000" w:firstRow="0" w:lastRow="0" w:firstColumn="0" w:lastColumn="0" w:noHBand="0" w:noVBand="0"/>
      </w:tblPr>
      <w:tblGrid>
        <w:gridCol w:w="3118"/>
        <w:gridCol w:w="3119"/>
        <w:gridCol w:w="3119"/>
      </w:tblGrid>
      <w:tr w:rsidR="001F736D" w:rsidRPr="001F736D" w:rsidTr="009614BE">
        <w:trPr>
          <w:cantSplit/>
        </w:trPr>
        <w:tc>
          <w:tcPr>
            <w:tcW w:w="9356" w:type="dxa"/>
            <w:gridSpan w:val="3"/>
            <w:tcBorders>
              <w:top w:val="nil"/>
              <w:left w:val="nil"/>
              <w:bottom w:val="nil"/>
              <w:right w:val="nil"/>
            </w:tcBorders>
            <w:shd w:val="clear" w:color="auto" w:fill="FFFFFF"/>
            <w:vAlign w:val="center"/>
          </w:tcPr>
          <w:p w:rsidR="001F736D" w:rsidRPr="001F736D" w:rsidRDefault="001F736D" w:rsidP="009614BE">
            <w:pPr>
              <w:autoSpaceDE w:val="0"/>
              <w:autoSpaceDN w:val="0"/>
              <w:adjustRightInd w:val="0"/>
              <w:spacing w:after="0" w:line="320" w:lineRule="atLeast"/>
              <w:ind w:left="60" w:right="60"/>
              <w:jc w:val="center"/>
              <w:rPr>
                <w:rFonts w:ascii="Arial" w:hAnsi="Arial" w:cs="Arial"/>
                <w:color w:val="010205"/>
                <w:sz w:val="20"/>
                <w:szCs w:val="20"/>
              </w:rPr>
            </w:pPr>
            <w:r w:rsidRPr="001F736D">
              <w:rPr>
                <w:rFonts w:ascii="Arial" w:hAnsi="Arial" w:cs="Arial"/>
                <w:b/>
                <w:bCs/>
                <w:color w:val="010205"/>
                <w:sz w:val="20"/>
                <w:szCs w:val="20"/>
              </w:rPr>
              <w:t>Reliability Statistics</w:t>
            </w:r>
            <w:r>
              <w:rPr>
                <w:rFonts w:ascii="Arial" w:hAnsi="Arial" w:cs="Arial"/>
                <w:b/>
                <w:bCs/>
                <w:color w:val="010205"/>
                <w:sz w:val="20"/>
                <w:szCs w:val="20"/>
              </w:rPr>
              <w:t xml:space="preserve"> for Personal Quest</w:t>
            </w:r>
          </w:p>
        </w:tc>
      </w:tr>
      <w:tr w:rsidR="001F736D" w:rsidRPr="001F736D" w:rsidTr="009614BE">
        <w:trPr>
          <w:cantSplit/>
        </w:trPr>
        <w:tc>
          <w:tcPr>
            <w:tcW w:w="3118" w:type="dxa"/>
            <w:tcBorders>
              <w:top w:val="nil"/>
              <w:left w:val="nil"/>
              <w:bottom w:val="single" w:sz="8" w:space="0" w:color="152935"/>
              <w:right w:val="single" w:sz="8" w:space="0" w:color="E0E0E0"/>
            </w:tcBorders>
            <w:shd w:val="clear" w:color="auto" w:fill="FFFFFF"/>
            <w:vAlign w:val="bottom"/>
          </w:tcPr>
          <w:p w:rsidR="001F736D" w:rsidRPr="001F736D" w:rsidRDefault="001F736D" w:rsidP="009614BE">
            <w:pPr>
              <w:autoSpaceDE w:val="0"/>
              <w:autoSpaceDN w:val="0"/>
              <w:adjustRightInd w:val="0"/>
              <w:spacing w:after="0" w:line="320" w:lineRule="atLeast"/>
              <w:ind w:left="60" w:right="60"/>
              <w:jc w:val="center"/>
              <w:rPr>
                <w:rFonts w:ascii="Arial" w:hAnsi="Arial" w:cs="Arial"/>
                <w:color w:val="264A60"/>
                <w:sz w:val="20"/>
                <w:szCs w:val="20"/>
              </w:rPr>
            </w:pPr>
            <w:r w:rsidRPr="001F736D">
              <w:rPr>
                <w:rFonts w:ascii="Arial" w:hAnsi="Arial" w:cs="Arial"/>
                <w:color w:val="264A60"/>
                <w:sz w:val="20"/>
                <w:szCs w:val="20"/>
              </w:rPr>
              <w:t>Cronbach's Alpha</w:t>
            </w:r>
          </w:p>
        </w:tc>
        <w:tc>
          <w:tcPr>
            <w:tcW w:w="3119" w:type="dxa"/>
            <w:tcBorders>
              <w:top w:val="nil"/>
              <w:left w:val="single" w:sz="8" w:space="0" w:color="E0E0E0"/>
              <w:bottom w:val="single" w:sz="8" w:space="0" w:color="152935"/>
              <w:right w:val="single" w:sz="8" w:space="0" w:color="E0E0E0"/>
            </w:tcBorders>
            <w:shd w:val="clear" w:color="auto" w:fill="FFFFFF"/>
            <w:vAlign w:val="bottom"/>
          </w:tcPr>
          <w:p w:rsidR="001F736D" w:rsidRPr="001F736D" w:rsidRDefault="001F736D" w:rsidP="009614BE">
            <w:pPr>
              <w:autoSpaceDE w:val="0"/>
              <w:autoSpaceDN w:val="0"/>
              <w:adjustRightInd w:val="0"/>
              <w:spacing w:after="0" w:line="320" w:lineRule="atLeast"/>
              <w:ind w:left="60" w:right="60"/>
              <w:jc w:val="center"/>
              <w:rPr>
                <w:rFonts w:ascii="Arial" w:hAnsi="Arial" w:cs="Arial"/>
                <w:color w:val="264A60"/>
                <w:sz w:val="20"/>
                <w:szCs w:val="20"/>
              </w:rPr>
            </w:pPr>
            <w:r w:rsidRPr="001F736D">
              <w:rPr>
                <w:rFonts w:ascii="Arial" w:hAnsi="Arial" w:cs="Arial"/>
                <w:color w:val="264A60"/>
                <w:sz w:val="20"/>
                <w:szCs w:val="20"/>
              </w:rPr>
              <w:t>Cronbach's Alpha Based on Standardized Items</w:t>
            </w:r>
          </w:p>
        </w:tc>
        <w:tc>
          <w:tcPr>
            <w:tcW w:w="3119" w:type="dxa"/>
            <w:tcBorders>
              <w:top w:val="nil"/>
              <w:left w:val="single" w:sz="8" w:space="0" w:color="E0E0E0"/>
              <w:bottom w:val="single" w:sz="8" w:space="0" w:color="152935"/>
              <w:right w:val="nil"/>
            </w:tcBorders>
            <w:shd w:val="clear" w:color="auto" w:fill="FFFFFF"/>
            <w:vAlign w:val="bottom"/>
          </w:tcPr>
          <w:p w:rsidR="001F736D" w:rsidRPr="001F736D" w:rsidRDefault="001F736D" w:rsidP="009614BE">
            <w:pPr>
              <w:autoSpaceDE w:val="0"/>
              <w:autoSpaceDN w:val="0"/>
              <w:adjustRightInd w:val="0"/>
              <w:spacing w:after="0" w:line="320" w:lineRule="atLeast"/>
              <w:ind w:left="60" w:right="60"/>
              <w:jc w:val="center"/>
              <w:rPr>
                <w:rFonts w:ascii="Arial" w:hAnsi="Arial" w:cs="Arial"/>
                <w:color w:val="264A60"/>
                <w:sz w:val="20"/>
                <w:szCs w:val="20"/>
              </w:rPr>
            </w:pPr>
            <w:r w:rsidRPr="001F736D">
              <w:rPr>
                <w:rFonts w:ascii="Arial" w:hAnsi="Arial" w:cs="Arial"/>
                <w:color w:val="264A60"/>
                <w:sz w:val="20"/>
                <w:szCs w:val="20"/>
              </w:rPr>
              <w:t>N of Items</w:t>
            </w:r>
          </w:p>
        </w:tc>
      </w:tr>
      <w:tr w:rsidR="001F736D" w:rsidRPr="001F736D" w:rsidTr="009614BE">
        <w:trPr>
          <w:cantSplit/>
        </w:trPr>
        <w:tc>
          <w:tcPr>
            <w:tcW w:w="3118" w:type="dxa"/>
            <w:tcBorders>
              <w:top w:val="single" w:sz="8" w:space="0" w:color="152935"/>
              <w:left w:val="nil"/>
              <w:bottom w:val="single" w:sz="8" w:space="0" w:color="152935"/>
              <w:right w:val="single" w:sz="8" w:space="0" w:color="E0E0E0"/>
            </w:tcBorders>
            <w:shd w:val="clear" w:color="auto" w:fill="F9F9FB"/>
          </w:tcPr>
          <w:p w:rsidR="001F736D" w:rsidRPr="001F736D" w:rsidRDefault="001F736D"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.603</w:t>
            </w:r>
          </w:p>
        </w:tc>
        <w:tc>
          <w:tcPr>
            <w:tcW w:w="3119" w:type="dxa"/>
            <w:tcBorders>
              <w:top w:val="single" w:sz="8" w:space="0" w:color="152935"/>
              <w:left w:val="single" w:sz="8" w:space="0" w:color="E0E0E0"/>
              <w:bottom w:val="single" w:sz="8" w:space="0" w:color="152935"/>
              <w:right w:val="single" w:sz="8" w:space="0" w:color="E0E0E0"/>
            </w:tcBorders>
            <w:shd w:val="clear" w:color="auto" w:fill="F9F9FB"/>
          </w:tcPr>
          <w:p w:rsidR="001F736D" w:rsidRPr="001F736D" w:rsidRDefault="001F736D"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.678</w:t>
            </w:r>
          </w:p>
        </w:tc>
        <w:tc>
          <w:tcPr>
            <w:tcW w:w="3119" w:type="dxa"/>
            <w:tcBorders>
              <w:top w:val="single" w:sz="8" w:space="0" w:color="152935"/>
              <w:left w:val="single" w:sz="8" w:space="0" w:color="E0E0E0"/>
              <w:bottom w:val="single" w:sz="8" w:space="0" w:color="152935"/>
              <w:right w:val="nil"/>
            </w:tcBorders>
            <w:shd w:val="clear" w:color="auto" w:fill="F9F9FB"/>
          </w:tcPr>
          <w:p w:rsidR="001F736D" w:rsidRPr="001F736D" w:rsidRDefault="001F736D"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w:t>
            </w:r>
          </w:p>
        </w:tc>
      </w:tr>
    </w:tbl>
    <w:p w:rsidR="001F736D" w:rsidRDefault="001F736D"/>
    <w:p w:rsidR="001F736D" w:rsidRPr="001F736D" w:rsidRDefault="001F736D" w:rsidP="001F736D">
      <w:pPr>
        <w:autoSpaceDE w:val="0"/>
        <w:autoSpaceDN w:val="0"/>
        <w:adjustRightInd w:val="0"/>
        <w:spacing w:after="0" w:line="240" w:lineRule="auto"/>
        <w:rPr>
          <w:rFonts w:ascii="Times New Roman" w:hAnsi="Times New Roman" w:cs="Times New Roman"/>
          <w:sz w:val="20"/>
          <w:szCs w:val="20"/>
        </w:rPr>
      </w:pPr>
    </w:p>
    <w:tbl>
      <w:tblPr>
        <w:tblW w:w="9408" w:type="dxa"/>
        <w:tblLayout w:type="fixed"/>
        <w:tblCellMar>
          <w:left w:w="0" w:type="dxa"/>
          <w:right w:w="0" w:type="dxa"/>
        </w:tblCellMar>
        <w:tblLook w:val="0000" w:firstRow="0" w:lastRow="0" w:firstColumn="0" w:lastColumn="0" w:noHBand="0" w:noVBand="0"/>
      </w:tblPr>
      <w:tblGrid>
        <w:gridCol w:w="3118"/>
        <w:gridCol w:w="143"/>
        <w:gridCol w:w="1024"/>
        <w:gridCol w:w="1025"/>
        <w:gridCol w:w="927"/>
        <w:gridCol w:w="97"/>
        <w:gridCol w:w="1025"/>
        <w:gridCol w:w="1024"/>
        <w:gridCol w:w="973"/>
        <w:gridCol w:w="52"/>
      </w:tblGrid>
      <w:tr w:rsidR="001F736D" w:rsidRPr="001F736D" w:rsidTr="001F736D">
        <w:trPr>
          <w:cantSplit/>
        </w:trPr>
        <w:tc>
          <w:tcPr>
            <w:tcW w:w="9408" w:type="dxa"/>
            <w:gridSpan w:val="10"/>
            <w:tcBorders>
              <w:top w:val="nil"/>
              <w:left w:val="nil"/>
              <w:bottom w:val="nil"/>
              <w:right w:val="nil"/>
            </w:tcBorders>
            <w:shd w:val="clear" w:color="auto" w:fill="FFFFFF"/>
            <w:vAlign w:val="center"/>
          </w:tcPr>
          <w:p w:rsidR="001F736D" w:rsidRPr="001F736D" w:rsidRDefault="001F736D" w:rsidP="001F736D">
            <w:pPr>
              <w:autoSpaceDE w:val="0"/>
              <w:autoSpaceDN w:val="0"/>
              <w:adjustRightInd w:val="0"/>
              <w:spacing w:after="0" w:line="320" w:lineRule="atLeast"/>
              <w:ind w:left="60" w:right="60"/>
              <w:jc w:val="center"/>
              <w:rPr>
                <w:rFonts w:ascii="Arial" w:hAnsi="Arial" w:cs="Arial"/>
                <w:color w:val="010205"/>
                <w:sz w:val="20"/>
                <w:szCs w:val="20"/>
              </w:rPr>
            </w:pPr>
            <w:r w:rsidRPr="001F736D">
              <w:rPr>
                <w:rFonts w:ascii="Arial" w:hAnsi="Arial" w:cs="Arial"/>
                <w:b/>
                <w:bCs/>
                <w:color w:val="010205"/>
                <w:sz w:val="20"/>
                <w:szCs w:val="20"/>
              </w:rPr>
              <w:t>Inter-Item Correlation Matrix</w:t>
            </w:r>
            <w:r>
              <w:rPr>
                <w:rFonts w:ascii="Arial" w:hAnsi="Arial" w:cs="Arial"/>
                <w:b/>
                <w:bCs/>
                <w:color w:val="010205"/>
                <w:sz w:val="20"/>
                <w:szCs w:val="20"/>
              </w:rPr>
              <w:t xml:space="preserve"> (Personal Quest)</w:t>
            </w:r>
          </w:p>
        </w:tc>
      </w:tr>
      <w:tr w:rsidR="001F736D" w:rsidRPr="001F736D" w:rsidTr="001F736D">
        <w:trPr>
          <w:cantSplit/>
          <w:trHeight w:val="3561"/>
        </w:trPr>
        <w:tc>
          <w:tcPr>
            <w:tcW w:w="3261" w:type="dxa"/>
            <w:gridSpan w:val="2"/>
            <w:tcBorders>
              <w:top w:val="nil"/>
              <w:left w:val="nil"/>
              <w:bottom w:val="single" w:sz="8" w:space="0" w:color="152935"/>
              <w:right w:val="nil"/>
            </w:tcBorders>
            <w:shd w:val="clear" w:color="auto" w:fill="FFFFFF"/>
            <w:vAlign w:val="bottom"/>
          </w:tcPr>
          <w:p w:rsidR="001F736D" w:rsidRPr="001F736D" w:rsidRDefault="001F736D" w:rsidP="001F736D">
            <w:pPr>
              <w:autoSpaceDE w:val="0"/>
              <w:autoSpaceDN w:val="0"/>
              <w:adjustRightInd w:val="0"/>
              <w:spacing w:after="0" w:line="240" w:lineRule="auto"/>
              <w:rPr>
                <w:rFonts w:ascii="Times New Roman" w:hAnsi="Times New Roman" w:cs="Times New Roman"/>
                <w:sz w:val="20"/>
                <w:szCs w:val="20"/>
              </w:rPr>
            </w:pPr>
          </w:p>
        </w:tc>
        <w:tc>
          <w:tcPr>
            <w:tcW w:w="1024" w:type="dxa"/>
            <w:tcBorders>
              <w:top w:val="nil"/>
              <w:left w:val="nil"/>
              <w:bottom w:val="single" w:sz="8" w:space="0" w:color="152935"/>
              <w:right w:val="single" w:sz="8" w:space="0" w:color="E0E0E0"/>
            </w:tcBorders>
            <w:shd w:val="clear" w:color="auto" w:fill="FFFFFF"/>
            <w:textDirection w:val="btLr"/>
            <w:vAlign w:val="center"/>
          </w:tcPr>
          <w:p w:rsidR="001F736D" w:rsidRPr="001F736D" w:rsidRDefault="001F736D" w:rsidP="001F736D">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I left my religious organisation and its religious services because I found other religious groups to be more radical.</w:t>
            </w:r>
          </w:p>
        </w:tc>
        <w:tc>
          <w:tcPr>
            <w:tcW w:w="1025" w:type="dxa"/>
            <w:tcBorders>
              <w:top w:val="nil"/>
              <w:left w:val="single" w:sz="8" w:space="0" w:color="E0E0E0"/>
              <w:bottom w:val="single" w:sz="8" w:space="0" w:color="152935"/>
              <w:right w:val="single" w:sz="8" w:space="0" w:color="E0E0E0"/>
            </w:tcBorders>
            <w:shd w:val="clear" w:color="auto" w:fill="FFFFFF"/>
            <w:textDirection w:val="btLr"/>
            <w:vAlign w:val="center"/>
          </w:tcPr>
          <w:p w:rsidR="001F736D" w:rsidRPr="001F736D" w:rsidRDefault="001F736D" w:rsidP="001F736D">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I left my church organisation because I found other religious groups to be more in line with my personal beliefs.</w:t>
            </w:r>
          </w:p>
        </w:tc>
        <w:tc>
          <w:tcPr>
            <w:tcW w:w="1024" w:type="dxa"/>
            <w:gridSpan w:val="2"/>
            <w:tcBorders>
              <w:top w:val="nil"/>
              <w:left w:val="single" w:sz="8" w:space="0" w:color="E0E0E0"/>
              <w:bottom w:val="single" w:sz="8" w:space="0" w:color="152935"/>
              <w:right w:val="single" w:sz="8" w:space="0" w:color="E0E0E0"/>
            </w:tcBorders>
            <w:shd w:val="clear" w:color="auto" w:fill="FFFFFF"/>
            <w:textDirection w:val="btLr"/>
            <w:vAlign w:val="center"/>
          </w:tcPr>
          <w:p w:rsidR="001F736D" w:rsidRPr="001F736D" w:rsidRDefault="001F736D" w:rsidP="001F736D">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Although I left my church and its practices, I continued to live my religious beliefs privately.</w:t>
            </w:r>
          </w:p>
        </w:tc>
        <w:tc>
          <w:tcPr>
            <w:tcW w:w="1025" w:type="dxa"/>
            <w:tcBorders>
              <w:top w:val="nil"/>
              <w:left w:val="single" w:sz="8" w:space="0" w:color="E0E0E0"/>
              <w:bottom w:val="single" w:sz="8" w:space="0" w:color="152935"/>
              <w:right w:val="single" w:sz="8" w:space="0" w:color="E0E0E0"/>
            </w:tcBorders>
            <w:shd w:val="clear" w:color="auto" w:fill="FFFFFF"/>
            <w:textDirection w:val="btLr"/>
            <w:vAlign w:val="center"/>
          </w:tcPr>
          <w:p w:rsidR="001F736D" w:rsidRPr="001F736D" w:rsidRDefault="001F736D" w:rsidP="001F736D">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I lost interest in religion mainly under the influence of my friends/peers</w:t>
            </w:r>
          </w:p>
        </w:tc>
        <w:tc>
          <w:tcPr>
            <w:tcW w:w="1024" w:type="dxa"/>
            <w:tcBorders>
              <w:top w:val="nil"/>
              <w:left w:val="single" w:sz="8" w:space="0" w:color="E0E0E0"/>
              <w:bottom w:val="single" w:sz="8" w:space="0" w:color="152935"/>
              <w:right w:val="single" w:sz="8" w:space="0" w:color="E0E0E0"/>
            </w:tcBorders>
            <w:shd w:val="clear" w:color="auto" w:fill="FFFFFF"/>
            <w:textDirection w:val="btLr"/>
            <w:vAlign w:val="center"/>
          </w:tcPr>
          <w:p w:rsidR="001F736D" w:rsidRPr="001F736D" w:rsidRDefault="001F736D" w:rsidP="001F736D">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I left my religion to embrace other forms of religion which are opposed by my church (syncretistic, invisible religion, spiritual quest).</w:t>
            </w:r>
          </w:p>
        </w:tc>
        <w:tc>
          <w:tcPr>
            <w:tcW w:w="1025" w:type="dxa"/>
            <w:gridSpan w:val="2"/>
            <w:tcBorders>
              <w:top w:val="nil"/>
              <w:left w:val="single" w:sz="8" w:space="0" w:color="E0E0E0"/>
              <w:bottom w:val="single" w:sz="8" w:space="0" w:color="152935"/>
              <w:right w:val="nil"/>
            </w:tcBorders>
            <w:shd w:val="clear" w:color="auto" w:fill="FFFFFF"/>
            <w:textDirection w:val="btLr"/>
            <w:vAlign w:val="center"/>
          </w:tcPr>
          <w:p w:rsidR="001F736D" w:rsidRPr="001F736D" w:rsidRDefault="001F736D" w:rsidP="001F736D">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Having left my religion, I now feel more at peace with myself.</w:t>
            </w:r>
          </w:p>
        </w:tc>
      </w:tr>
      <w:tr w:rsidR="001F736D" w:rsidRPr="001F736D" w:rsidTr="001F736D">
        <w:trPr>
          <w:cantSplit/>
        </w:trPr>
        <w:tc>
          <w:tcPr>
            <w:tcW w:w="3261" w:type="dxa"/>
            <w:gridSpan w:val="2"/>
            <w:tcBorders>
              <w:top w:val="single" w:sz="8" w:space="0" w:color="152935"/>
              <w:left w:val="nil"/>
              <w:bottom w:val="single" w:sz="8" w:space="0" w:color="AEAEAE"/>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t>I left my religious organisation and its religious services because I found other religious groups to be more radical.</w:t>
            </w:r>
          </w:p>
        </w:tc>
        <w:tc>
          <w:tcPr>
            <w:tcW w:w="1024" w:type="dxa"/>
            <w:tcBorders>
              <w:top w:val="single" w:sz="8" w:space="0" w:color="152935"/>
              <w:left w:val="nil"/>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c>
          <w:tcPr>
            <w:tcW w:w="1025" w:type="dxa"/>
            <w:tcBorders>
              <w:top w:val="single" w:sz="8" w:space="0" w:color="152935"/>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.349</w:t>
            </w:r>
          </w:p>
        </w:tc>
        <w:tc>
          <w:tcPr>
            <w:tcW w:w="1024" w:type="dxa"/>
            <w:gridSpan w:val="2"/>
            <w:tcBorders>
              <w:top w:val="single" w:sz="8" w:space="0" w:color="152935"/>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.258</w:t>
            </w:r>
          </w:p>
        </w:tc>
        <w:tc>
          <w:tcPr>
            <w:tcW w:w="1025" w:type="dxa"/>
            <w:tcBorders>
              <w:top w:val="single" w:sz="8" w:space="0" w:color="152935"/>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.385</w:t>
            </w:r>
          </w:p>
        </w:tc>
        <w:tc>
          <w:tcPr>
            <w:tcW w:w="1024" w:type="dxa"/>
            <w:tcBorders>
              <w:top w:val="single" w:sz="8" w:space="0" w:color="152935"/>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.270</w:t>
            </w:r>
          </w:p>
        </w:tc>
        <w:tc>
          <w:tcPr>
            <w:tcW w:w="1025" w:type="dxa"/>
            <w:gridSpan w:val="2"/>
            <w:tcBorders>
              <w:top w:val="single" w:sz="8" w:space="0" w:color="152935"/>
              <w:left w:val="single" w:sz="8" w:space="0" w:color="E0E0E0"/>
              <w:bottom w:val="single" w:sz="8" w:space="0" w:color="AEAEAE"/>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.170</w:t>
            </w:r>
          </w:p>
        </w:tc>
      </w:tr>
      <w:tr w:rsidR="001F736D" w:rsidRPr="001F736D" w:rsidTr="001F736D">
        <w:trPr>
          <w:cantSplit/>
        </w:trPr>
        <w:tc>
          <w:tcPr>
            <w:tcW w:w="3261" w:type="dxa"/>
            <w:gridSpan w:val="2"/>
            <w:tcBorders>
              <w:top w:val="single" w:sz="8" w:space="0" w:color="AEAEAE"/>
              <w:left w:val="nil"/>
              <w:bottom w:val="single" w:sz="8" w:space="0" w:color="AEAEAE"/>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t>I left my church organisation because I found other religious groups to be more in line with my personal beliefs.</w:t>
            </w:r>
          </w:p>
        </w:tc>
        <w:tc>
          <w:tcPr>
            <w:tcW w:w="1024" w:type="dxa"/>
            <w:tcBorders>
              <w:top w:val="single" w:sz="8" w:space="0" w:color="AEAEAE"/>
              <w:left w:val="nil"/>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.349</w:t>
            </w:r>
          </w:p>
        </w:tc>
        <w:tc>
          <w:tcPr>
            <w:tcW w:w="1025"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c>
          <w:tcPr>
            <w:tcW w:w="1024" w:type="dxa"/>
            <w:gridSpan w:val="2"/>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.240</w:t>
            </w:r>
          </w:p>
        </w:tc>
        <w:tc>
          <w:tcPr>
            <w:tcW w:w="1025"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.245</w:t>
            </w:r>
          </w:p>
        </w:tc>
        <w:tc>
          <w:tcPr>
            <w:tcW w:w="1024"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.467</w:t>
            </w:r>
          </w:p>
        </w:tc>
        <w:tc>
          <w:tcPr>
            <w:tcW w:w="1025" w:type="dxa"/>
            <w:gridSpan w:val="2"/>
            <w:tcBorders>
              <w:top w:val="single" w:sz="8" w:space="0" w:color="AEAEAE"/>
              <w:left w:val="single" w:sz="8" w:space="0" w:color="E0E0E0"/>
              <w:bottom w:val="single" w:sz="8" w:space="0" w:color="AEAEAE"/>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.161</w:t>
            </w:r>
          </w:p>
        </w:tc>
      </w:tr>
      <w:tr w:rsidR="001F736D" w:rsidRPr="001F736D" w:rsidTr="001F736D">
        <w:trPr>
          <w:cantSplit/>
        </w:trPr>
        <w:tc>
          <w:tcPr>
            <w:tcW w:w="3261" w:type="dxa"/>
            <w:gridSpan w:val="2"/>
            <w:tcBorders>
              <w:top w:val="single" w:sz="8" w:space="0" w:color="AEAEAE"/>
              <w:left w:val="nil"/>
              <w:bottom w:val="single" w:sz="8" w:space="0" w:color="AEAEAE"/>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t>Although I left my church and its practices, I continued to live my religious beliefs privately.</w:t>
            </w:r>
          </w:p>
        </w:tc>
        <w:tc>
          <w:tcPr>
            <w:tcW w:w="1024" w:type="dxa"/>
            <w:tcBorders>
              <w:top w:val="single" w:sz="8" w:space="0" w:color="AEAEAE"/>
              <w:left w:val="nil"/>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.258</w:t>
            </w:r>
          </w:p>
        </w:tc>
        <w:tc>
          <w:tcPr>
            <w:tcW w:w="1025"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.240</w:t>
            </w:r>
          </w:p>
        </w:tc>
        <w:tc>
          <w:tcPr>
            <w:tcW w:w="1024" w:type="dxa"/>
            <w:gridSpan w:val="2"/>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c>
          <w:tcPr>
            <w:tcW w:w="1025"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.304</w:t>
            </w:r>
          </w:p>
        </w:tc>
        <w:tc>
          <w:tcPr>
            <w:tcW w:w="1024"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.258</w:t>
            </w:r>
          </w:p>
        </w:tc>
        <w:tc>
          <w:tcPr>
            <w:tcW w:w="1025" w:type="dxa"/>
            <w:gridSpan w:val="2"/>
            <w:tcBorders>
              <w:top w:val="single" w:sz="8" w:space="0" w:color="AEAEAE"/>
              <w:left w:val="single" w:sz="8" w:space="0" w:color="E0E0E0"/>
              <w:bottom w:val="single" w:sz="8" w:space="0" w:color="AEAEAE"/>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.106</w:t>
            </w:r>
          </w:p>
        </w:tc>
      </w:tr>
      <w:tr w:rsidR="001F736D" w:rsidRPr="001F736D" w:rsidTr="001F736D">
        <w:trPr>
          <w:cantSplit/>
        </w:trPr>
        <w:tc>
          <w:tcPr>
            <w:tcW w:w="3261" w:type="dxa"/>
            <w:gridSpan w:val="2"/>
            <w:tcBorders>
              <w:top w:val="single" w:sz="8" w:space="0" w:color="AEAEAE"/>
              <w:left w:val="nil"/>
              <w:bottom w:val="single" w:sz="8" w:space="0" w:color="AEAEAE"/>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t>I lost interest in religion mainly under the influence of my friends/peers</w:t>
            </w:r>
          </w:p>
        </w:tc>
        <w:tc>
          <w:tcPr>
            <w:tcW w:w="1024" w:type="dxa"/>
            <w:tcBorders>
              <w:top w:val="single" w:sz="8" w:space="0" w:color="AEAEAE"/>
              <w:left w:val="nil"/>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.385</w:t>
            </w:r>
          </w:p>
        </w:tc>
        <w:tc>
          <w:tcPr>
            <w:tcW w:w="1025"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.245</w:t>
            </w:r>
          </w:p>
        </w:tc>
        <w:tc>
          <w:tcPr>
            <w:tcW w:w="1024" w:type="dxa"/>
            <w:gridSpan w:val="2"/>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.304</w:t>
            </w:r>
          </w:p>
        </w:tc>
        <w:tc>
          <w:tcPr>
            <w:tcW w:w="1025"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c>
          <w:tcPr>
            <w:tcW w:w="1024"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.265</w:t>
            </w:r>
          </w:p>
        </w:tc>
        <w:tc>
          <w:tcPr>
            <w:tcW w:w="1025" w:type="dxa"/>
            <w:gridSpan w:val="2"/>
            <w:tcBorders>
              <w:top w:val="single" w:sz="8" w:space="0" w:color="AEAEAE"/>
              <w:left w:val="single" w:sz="8" w:space="0" w:color="E0E0E0"/>
              <w:bottom w:val="single" w:sz="8" w:space="0" w:color="AEAEAE"/>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.162</w:t>
            </w:r>
          </w:p>
        </w:tc>
      </w:tr>
      <w:tr w:rsidR="001F736D" w:rsidRPr="001F736D" w:rsidTr="001F736D">
        <w:trPr>
          <w:cantSplit/>
        </w:trPr>
        <w:tc>
          <w:tcPr>
            <w:tcW w:w="3261" w:type="dxa"/>
            <w:gridSpan w:val="2"/>
            <w:tcBorders>
              <w:top w:val="single" w:sz="8" w:space="0" w:color="AEAEAE"/>
              <w:left w:val="nil"/>
              <w:bottom w:val="single" w:sz="8" w:space="0" w:color="AEAEAE"/>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lastRenderedPageBreak/>
              <w:t>I left my religion to embrace other forms of religion which are opposed by my church (syncretistic, invisible religion, spiritual quest).</w:t>
            </w:r>
          </w:p>
        </w:tc>
        <w:tc>
          <w:tcPr>
            <w:tcW w:w="1024" w:type="dxa"/>
            <w:tcBorders>
              <w:top w:val="single" w:sz="8" w:space="0" w:color="AEAEAE"/>
              <w:left w:val="nil"/>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.270</w:t>
            </w:r>
          </w:p>
        </w:tc>
        <w:tc>
          <w:tcPr>
            <w:tcW w:w="1025"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.467</w:t>
            </w:r>
          </w:p>
        </w:tc>
        <w:tc>
          <w:tcPr>
            <w:tcW w:w="1024" w:type="dxa"/>
            <w:gridSpan w:val="2"/>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.258</w:t>
            </w:r>
          </w:p>
        </w:tc>
        <w:tc>
          <w:tcPr>
            <w:tcW w:w="1025"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.265</w:t>
            </w:r>
          </w:p>
        </w:tc>
        <w:tc>
          <w:tcPr>
            <w:tcW w:w="1024"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c>
          <w:tcPr>
            <w:tcW w:w="1025" w:type="dxa"/>
            <w:gridSpan w:val="2"/>
            <w:tcBorders>
              <w:top w:val="single" w:sz="8" w:space="0" w:color="AEAEAE"/>
              <w:left w:val="single" w:sz="8" w:space="0" w:color="E0E0E0"/>
              <w:bottom w:val="single" w:sz="8" w:space="0" w:color="AEAEAE"/>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.251</w:t>
            </w:r>
          </w:p>
        </w:tc>
      </w:tr>
      <w:tr w:rsidR="001F736D" w:rsidRPr="001F736D" w:rsidTr="001F736D">
        <w:trPr>
          <w:cantSplit/>
        </w:trPr>
        <w:tc>
          <w:tcPr>
            <w:tcW w:w="3261" w:type="dxa"/>
            <w:gridSpan w:val="2"/>
            <w:tcBorders>
              <w:top w:val="single" w:sz="8" w:space="0" w:color="AEAEAE"/>
              <w:left w:val="nil"/>
              <w:bottom w:val="single" w:sz="8" w:space="0" w:color="152935"/>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t>Having left my religion, I now feel more at peace with myself.</w:t>
            </w:r>
          </w:p>
        </w:tc>
        <w:tc>
          <w:tcPr>
            <w:tcW w:w="1024" w:type="dxa"/>
            <w:tcBorders>
              <w:top w:val="single" w:sz="8" w:space="0" w:color="AEAEAE"/>
              <w:left w:val="nil"/>
              <w:bottom w:val="single" w:sz="8" w:space="0" w:color="152935"/>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.170</w:t>
            </w:r>
          </w:p>
        </w:tc>
        <w:tc>
          <w:tcPr>
            <w:tcW w:w="1025" w:type="dxa"/>
            <w:tcBorders>
              <w:top w:val="single" w:sz="8" w:space="0" w:color="AEAEAE"/>
              <w:left w:val="single" w:sz="8" w:space="0" w:color="E0E0E0"/>
              <w:bottom w:val="single" w:sz="8" w:space="0" w:color="152935"/>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.161</w:t>
            </w:r>
          </w:p>
        </w:tc>
        <w:tc>
          <w:tcPr>
            <w:tcW w:w="1024" w:type="dxa"/>
            <w:gridSpan w:val="2"/>
            <w:tcBorders>
              <w:top w:val="single" w:sz="8" w:space="0" w:color="AEAEAE"/>
              <w:left w:val="single" w:sz="8" w:space="0" w:color="E0E0E0"/>
              <w:bottom w:val="single" w:sz="8" w:space="0" w:color="152935"/>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.106</w:t>
            </w:r>
          </w:p>
        </w:tc>
        <w:tc>
          <w:tcPr>
            <w:tcW w:w="1025" w:type="dxa"/>
            <w:tcBorders>
              <w:top w:val="single" w:sz="8" w:space="0" w:color="AEAEAE"/>
              <w:left w:val="single" w:sz="8" w:space="0" w:color="E0E0E0"/>
              <w:bottom w:val="single" w:sz="8" w:space="0" w:color="152935"/>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.162</w:t>
            </w:r>
          </w:p>
        </w:tc>
        <w:tc>
          <w:tcPr>
            <w:tcW w:w="1024" w:type="dxa"/>
            <w:tcBorders>
              <w:top w:val="single" w:sz="8" w:space="0" w:color="AEAEAE"/>
              <w:left w:val="single" w:sz="8" w:space="0" w:color="E0E0E0"/>
              <w:bottom w:val="single" w:sz="8" w:space="0" w:color="152935"/>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.251</w:t>
            </w:r>
          </w:p>
        </w:tc>
        <w:tc>
          <w:tcPr>
            <w:tcW w:w="1025" w:type="dxa"/>
            <w:gridSpan w:val="2"/>
            <w:tcBorders>
              <w:top w:val="single" w:sz="8" w:space="0" w:color="AEAEAE"/>
              <w:left w:val="single" w:sz="8" w:space="0" w:color="E0E0E0"/>
              <w:bottom w:val="single" w:sz="8" w:space="0" w:color="152935"/>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r>
      <w:tr w:rsidR="001F736D" w:rsidRPr="001F736D" w:rsidTr="001F736D">
        <w:trPr>
          <w:gridAfter w:val="1"/>
          <w:wAfter w:w="52" w:type="dxa"/>
          <w:cantSplit/>
        </w:trPr>
        <w:tc>
          <w:tcPr>
            <w:tcW w:w="9356" w:type="dxa"/>
            <w:gridSpan w:val="9"/>
            <w:tcBorders>
              <w:top w:val="nil"/>
              <w:left w:val="nil"/>
              <w:bottom w:val="nil"/>
              <w:right w:val="nil"/>
            </w:tcBorders>
            <w:shd w:val="clear" w:color="auto" w:fill="FFFFFF"/>
            <w:vAlign w:val="center"/>
          </w:tcPr>
          <w:p w:rsidR="001F736D" w:rsidRPr="001F736D" w:rsidRDefault="001F736D" w:rsidP="009614BE">
            <w:pPr>
              <w:autoSpaceDE w:val="0"/>
              <w:autoSpaceDN w:val="0"/>
              <w:adjustRightInd w:val="0"/>
              <w:spacing w:after="0" w:line="320" w:lineRule="atLeast"/>
              <w:ind w:left="60" w:right="60"/>
              <w:jc w:val="center"/>
              <w:rPr>
                <w:rFonts w:ascii="Arial" w:hAnsi="Arial" w:cs="Arial"/>
                <w:color w:val="010205"/>
                <w:sz w:val="20"/>
                <w:szCs w:val="20"/>
              </w:rPr>
            </w:pPr>
            <w:r w:rsidRPr="001F736D">
              <w:rPr>
                <w:rFonts w:ascii="Arial" w:hAnsi="Arial" w:cs="Arial"/>
                <w:b/>
                <w:bCs/>
                <w:color w:val="010205"/>
                <w:sz w:val="20"/>
                <w:szCs w:val="20"/>
              </w:rPr>
              <w:t>Reliability Statistics</w:t>
            </w:r>
            <w:r>
              <w:rPr>
                <w:rFonts w:ascii="Arial" w:hAnsi="Arial" w:cs="Arial"/>
                <w:b/>
                <w:bCs/>
                <w:color w:val="010205"/>
                <w:sz w:val="20"/>
                <w:szCs w:val="20"/>
              </w:rPr>
              <w:t xml:space="preserve"> for Intergenerational Continuity</w:t>
            </w:r>
          </w:p>
        </w:tc>
      </w:tr>
      <w:tr w:rsidR="001F736D" w:rsidRPr="001F736D" w:rsidTr="001F736D">
        <w:trPr>
          <w:gridAfter w:val="1"/>
          <w:wAfter w:w="52" w:type="dxa"/>
          <w:cantSplit/>
        </w:trPr>
        <w:tc>
          <w:tcPr>
            <w:tcW w:w="3118" w:type="dxa"/>
            <w:tcBorders>
              <w:top w:val="nil"/>
              <w:left w:val="nil"/>
              <w:bottom w:val="single" w:sz="8" w:space="0" w:color="152935"/>
              <w:right w:val="single" w:sz="8" w:space="0" w:color="E0E0E0"/>
            </w:tcBorders>
            <w:shd w:val="clear" w:color="auto" w:fill="FFFFFF"/>
            <w:vAlign w:val="bottom"/>
          </w:tcPr>
          <w:p w:rsidR="001F736D" w:rsidRPr="001F736D" w:rsidRDefault="001F736D" w:rsidP="009614BE">
            <w:pPr>
              <w:autoSpaceDE w:val="0"/>
              <w:autoSpaceDN w:val="0"/>
              <w:adjustRightInd w:val="0"/>
              <w:spacing w:after="0" w:line="320" w:lineRule="atLeast"/>
              <w:ind w:left="60" w:right="60"/>
              <w:jc w:val="center"/>
              <w:rPr>
                <w:rFonts w:ascii="Arial" w:hAnsi="Arial" w:cs="Arial"/>
                <w:color w:val="264A60"/>
                <w:sz w:val="20"/>
                <w:szCs w:val="20"/>
              </w:rPr>
            </w:pPr>
            <w:r w:rsidRPr="001F736D">
              <w:rPr>
                <w:rFonts w:ascii="Arial" w:hAnsi="Arial" w:cs="Arial"/>
                <w:color w:val="264A60"/>
                <w:sz w:val="20"/>
                <w:szCs w:val="20"/>
              </w:rPr>
              <w:t>Cronbach's Alpha</w:t>
            </w:r>
          </w:p>
        </w:tc>
        <w:tc>
          <w:tcPr>
            <w:tcW w:w="3119" w:type="dxa"/>
            <w:gridSpan w:val="4"/>
            <w:tcBorders>
              <w:top w:val="nil"/>
              <w:left w:val="single" w:sz="8" w:space="0" w:color="E0E0E0"/>
              <w:bottom w:val="single" w:sz="8" w:space="0" w:color="152935"/>
              <w:right w:val="single" w:sz="8" w:space="0" w:color="E0E0E0"/>
            </w:tcBorders>
            <w:shd w:val="clear" w:color="auto" w:fill="FFFFFF"/>
            <w:vAlign w:val="bottom"/>
          </w:tcPr>
          <w:p w:rsidR="001F736D" w:rsidRPr="001F736D" w:rsidRDefault="001F736D" w:rsidP="009614BE">
            <w:pPr>
              <w:autoSpaceDE w:val="0"/>
              <w:autoSpaceDN w:val="0"/>
              <w:adjustRightInd w:val="0"/>
              <w:spacing w:after="0" w:line="320" w:lineRule="atLeast"/>
              <w:ind w:left="60" w:right="60"/>
              <w:jc w:val="center"/>
              <w:rPr>
                <w:rFonts w:ascii="Arial" w:hAnsi="Arial" w:cs="Arial"/>
                <w:color w:val="264A60"/>
                <w:sz w:val="20"/>
                <w:szCs w:val="20"/>
              </w:rPr>
            </w:pPr>
            <w:r w:rsidRPr="001F736D">
              <w:rPr>
                <w:rFonts w:ascii="Arial" w:hAnsi="Arial" w:cs="Arial"/>
                <w:color w:val="264A60"/>
                <w:sz w:val="20"/>
                <w:szCs w:val="20"/>
              </w:rPr>
              <w:t>Cronbach's Alpha Based on Standardized Items</w:t>
            </w:r>
          </w:p>
        </w:tc>
        <w:tc>
          <w:tcPr>
            <w:tcW w:w="3119" w:type="dxa"/>
            <w:gridSpan w:val="4"/>
            <w:tcBorders>
              <w:top w:val="nil"/>
              <w:left w:val="single" w:sz="8" w:space="0" w:color="E0E0E0"/>
              <w:bottom w:val="single" w:sz="8" w:space="0" w:color="152935"/>
              <w:right w:val="nil"/>
            </w:tcBorders>
            <w:shd w:val="clear" w:color="auto" w:fill="FFFFFF"/>
            <w:vAlign w:val="bottom"/>
          </w:tcPr>
          <w:p w:rsidR="001F736D" w:rsidRPr="001F736D" w:rsidRDefault="001F736D" w:rsidP="009614BE">
            <w:pPr>
              <w:autoSpaceDE w:val="0"/>
              <w:autoSpaceDN w:val="0"/>
              <w:adjustRightInd w:val="0"/>
              <w:spacing w:after="0" w:line="320" w:lineRule="atLeast"/>
              <w:ind w:left="60" w:right="60"/>
              <w:jc w:val="center"/>
              <w:rPr>
                <w:rFonts w:ascii="Arial" w:hAnsi="Arial" w:cs="Arial"/>
                <w:color w:val="264A60"/>
                <w:sz w:val="20"/>
                <w:szCs w:val="20"/>
              </w:rPr>
            </w:pPr>
            <w:r w:rsidRPr="001F736D">
              <w:rPr>
                <w:rFonts w:ascii="Arial" w:hAnsi="Arial" w:cs="Arial"/>
                <w:color w:val="264A60"/>
                <w:sz w:val="20"/>
                <w:szCs w:val="20"/>
              </w:rPr>
              <w:t>N of Items</w:t>
            </w:r>
          </w:p>
        </w:tc>
      </w:tr>
      <w:tr w:rsidR="001F736D" w:rsidRPr="001F736D" w:rsidTr="001F736D">
        <w:trPr>
          <w:gridAfter w:val="1"/>
          <w:wAfter w:w="52" w:type="dxa"/>
          <w:cantSplit/>
        </w:trPr>
        <w:tc>
          <w:tcPr>
            <w:tcW w:w="3118" w:type="dxa"/>
            <w:tcBorders>
              <w:top w:val="single" w:sz="8" w:space="0" w:color="152935"/>
              <w:left w:val="nil"/>
              <w:bottom w:val="single" w:sz="8" w:space="0" w:color="152935"/>
              <w:right w:val="single" w:sz="8" w:space="0" w:color="E0E0E0"/>
            </w:tcBorders>
            <w:shd w:val="clear" w:color="auto" w:fill="F9F9FB"/>
          </w:tcPr>
          <w:p w:rsidR="001F736D" w:rsidRPr="001F736D" w:rsidRDefault="001F736D"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.510</w:t>
            </w:r>
          </w:p>
        </w:tc>
        <w:tc>
          <w:tcPr>
            <w:tcW w:w="3119" w:type="dxa"/>
            <w:gridSpan w:val="4"/>
            <w:tcBorders>
              <w:top w:val="single" w:sz="8" w:space="0" w:color="152935"/>
              <w:left w:val="single" w:sz="8" w:space="0" w:color="E0E0E0"/>
              <w:bottom w:val="single" w:sz="8" w:space="0" w:color="152935"/>
              <w:right w:val="single" w:sz="8" w:space="0" w:color="E0E0E0"/>
            </w:tcBorders>
            <w:shd w:val="clear" w:color="auto" w:fill="F9F9FB"/>
          </w:tcPr>
          <w:p w:rsidR="001F736D" w:rsidRPr="001F736D" w:rsidRDefault="001F736D"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.642</w:t>
            </w:r>
          </w:p>
        </w:tc>
        <w:tc>
          <w:tcPr>
            <w:tcW w:w="3119" w:type="dxa"/>
            <w:gridSpan w:val="4"/>
            <w:tcBorders>
              <w:top w:val="single" w:sz="8" w:space="0" w:color="152935"/>
              <w:left w:val="single" w:sz="8" w:space="0" w:color="E0E0E0"/>
              <w:bottom w:val="single" w:sz="8" w:space="0" w:color="152935"/>
              <w:right w:val="nil"/>
            </w:tcBorders>
            <w:shd w:val="clear" w:color="auto" w:fill="F9F9FB"/>
          </w:tcPr>
          <w:p w:rsidR="001F736D" w:rsidRPr="001F736D" w:rsidRDefault="001F736D"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w:t>
            </w:r>
          </w:p>
        </w:tc>
      </w:tr>
    </w:tbl>
    <w:p w:rsidR="001F736D" w:rsidRDefault="001F736D" w:rsidP="001F736D">
      <w:pPr>
        <w:autoSpaceDE w:val="0"/>
        <w:autoSpaceDN w:val="0"/>
        <w:adjustRightInd w:val="0"/>
        <w:spacing w:after="0" w:line="240" w:lineRule="auto"/>
        <w:rPr>
          <w:rFonts w:ascii="Times New Roman" w:hAnsi="Times New Roman" w:cs="Times New Roman"/>
          <w:sz w:val="20"/>
          <w:szCs w:val="20"/>
        </w:rPr>
      </w:pPr>
    </w:p>
    <w:p w:rsidR="001F736D" w:rsidRDefault="001F736D" w:rsidP="001F736D">
      <w:pPr>
        <w:autoSpaceDE w:val="0"/>
        <w:autoSpaceDN w:val="0"/>
        <w:adjustRightInd w:val="0"/>
        <w:spacing w:after="0" w:line="240" w:lineRule="auto"/>
        <w:rPr>
          <w:rFonts w:ascii="Times New Roman" w:hAnsi="Times New Roman" w:cs="Times New Roman"/>
          <w:sz w:val="20"/>
          <w:szCs w:val="20"/>
        </w:rPr>
      </w:pPr>
    </w:p>
    <w:p w:rsidR="001F736D" w:rsidRPr="001F736D" w:rsidRDefault="001F736D" w:rsidP="001F736D">
      <w:pPr>
        <w:autoSpaceDE w:val="0"/>
        <w:autoSpaceDN w:val="0"/>
        <w:adjustRightInd w:val="0"/>
        <w:spacing w:after="0" w:line="240" w:lineRule="auto"/>
        <w:rPr>
          <w:rFonts w:ascii="Times New Roman" w:hAnsi="Times New Roman" w:cs="Times New Roman"/>
          <w:sz w:val="20"/>
          <w:szCs w:val="20"/>
        </w:rPr>
      </w:pPr>
    </w:p>
    <w:tbl>
      <w:tblPr>
        <w:tblW w:w="9356" w:type="dxa"/>
        <w:tblLayout w:type="fixed"/>
        <w:tblCellMar>
          <w:left w:w="0" w:type="dxa"/>
          <w:right w:w="0" w:type="dxa"/>
        </w:tblCellMar>
        <w:tblLook w:val="0000" w:firstRow="0" w:lastRow="0" w:firstColumn="0" w:lastColumn="0" w:noHBand="0" w:noVBand="0"/>
      </w:tblPr>
      <w:tblGrid>
        <w:gridCol w:w="2875"/>
        <w:gridCol w:w="2160"/>
        <w:gridCol w:w="2160"/>
        <w:gridCol w:w="2161"/>
      </w:tblGrid>
      <w:tr w:rsidR="001F736D" w:rsidRPr="001F736D" w:rsidTr="001F736D">
        <w:trPr>
          <w:cantSplit/>
        </w:trPr>
        <w:tc>
          <w:tcPr>
            <w:tcW w:w="9356" w:type="dxa"/>
            <w:gridSpan w:val="4"/>
            <w:tcBorders>
              <w:top w:val="nil"/>
              <w:left w:val="nil"/>
              <w:bottom w:val="nil"/>
              <w:right w:val="nil"/>
            </w:tcBorders>
            <w:shd w:val="clear" w:color="auto" w:fill="FFFFFF"/>
            <w:vAlign w:val="center"/>
          </w:tcPr>
          <w:p w:rsidR="001F736D" w:rsidRPr="001F736D" w:rsidRDefault="001F736D" w:rsidP="001F736D">
            <w:pPr>
              <w:autoSpaceDE w:val="0"/>
              <w:autoSpaceDN w:val="0"/>
              <w:adjustRightInd w:val="0"/>
              <w:spacing w:after="0" w:line="320" w:lineRule="atLeast"/>
              <w:ind w:left="60" w:right="60"/>
              <w:jc w:val="center"/>
              <w:rPr>
                <w:rFonts w:ascii="Arial" w:hAnsi="Arial" w:cs="Arial"/>
                <w:color w:val="010205"/>
                <w:sz w:val="20"/>
                <w:szCs w:val="20"/>
              </w:rPr>
            </w:pPr>
            <w:r w:rsidRPr="001F736D">
              <w:rPr>
                <w:rFonts w:ascii="Arial" w:hAnsi="Arial" w:cs="Arial"/>
                <w:b/>
                <w:bCs/>
                <w:color w:val="010205"/>
                <w:sz w:val="20"/>
                <w:szCs w:val="20"/>
              </w:rPr>
              <w:t>Inter-Item Correlation Matrix</w:t>
            </w:r>
            <w:r>
              <w:rPr>
                <w:rFonts w:ascii="Arial" w:hAnsi="Arial" w:cs="Arial"/>
                <w:b/>
                <w:bCs/>
                <w:color w:val="010205"/>
                <w:sz w:val="20"/>
                <w:szCs w:val="20"/>
              </w:rPr>
              <w:t xml:space="preserve"> (Intergenerational Continuity)</w:t>
            </w:r>
          </w:p>
        </w:tc>
      </w:tr>
      <w:tr w:rsidR="001F736D" w:rsidRPr="001F736D" w:rsidTr="001F736D">
        <w:trPr>
          <w:cantSplit/>
          <w:trHeight w:val="3219"/>
        </w:trPr>
        <w:tc>
          <w:tcPr>
            <w:tcW w:w="2875" w:type="dxa"/>
            <w:tcBorders>
              <w:top w:val="nil"/>
              <w:left w:val="nil"/>
              <w:bottom w:val="single" w:sz="8" w:space="0" w:color="152935"/>
              <w:right w:val="nil"/>
            </w:tcBorders>
            <w:shd w:val="clear" w:color="auto" w:fill="FFFFFF"/>
            <w:vAlign w:val="bottom"/>
          </w:tcPr>
          <w:p w:rsidR="001F736D" w:rsidRPr="001F736D" w:rsidRDefault="001F736D" w:rsidP="001F736D">
            <w:pPr>
              <w:autoSpaceDE w:val="0"/>
              <w:autoSpaceDN w:val="0"/>
              <w:adjustRightInd w:val="0"/>
              <w:spacing w:after="0" w:line="240" w:lineRule="auto"/>
              <w:rPr>
                <w:rFonts w:ascii="Times New Roman" w:hAnsi="Times New Roman" w:cs="Times New Roman"/>
                <w:sz w:val="20"/>
                <w:szCs w:val="20"/>
              </w:rPr>
            </w:pPr>
          </w:p>
        </w:tc>
        <w:tc>
          <w:tcPr>
            <w:tcW w:w="2160" w:type="dxa"/>
            <w:tcBorders>
              <w:top w:val="nil"/>
              <w:left w:val="nil"/>
              <w:bottom w:val="single" w:sz="8" w:space="0" w:color="152935"/>
              <w:right w:val="single" w:sz="8" w:space="0" w:color="E0E0E0"/>
            </w:tcBorders>
            <w:shd w:val="clear" w:color="auto" w:fill="FFFFFF"/>
            <w:textDirection w:val="btLr"/>
            <w:vAlign w:val="center"/>
          </w:tcPr>
          <w:p w:rsidR="001F736D" w:rsidRPr="001F736D" w:rsidRDefault="001F736D" w:rsidP="001F736D">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Having children of my own has now challenged me to start reconsidering my religious convictions.</w:t>
            </w:r>
          </w:p>
        </w:tc>
        <w:tc>
          <w:tcPr>
            <w:tcW w:w="2160" w:type="dxa"/>
            <w:tcBorders>
              <w:top w:val="nil"/>
              <w:left w:val="single" w:sz="8" w:space="0" w:color="E0E0E0"/>
              <w:bottom w:val="single" w:sz="8" w:space="0" w:color="152935"/>
              <w:right w:val="single" w:sz="8" w:space="0" w:color="E0E0E0"/>
            </w:tcBorders>
            <w:shd w:val="clear" w:color="auto" w:fill="FFFFFF"/>
            <w:textDirection w:val="btLr"/>
            <w:vAlign w:val="center"/>
          </w:tcPr>
          <w:p w:rsidR="001F736D" w:rsidRPr="001F736D" w:rsidRDefault="001F736D" w:rsidP="001F736D">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Having children of my own has raised the issue of whether I should provide them with a religious education compatible with our culture and society.</w:t>
            </w:r>
          </w:p>
        </w:tc>
        <w:tc>
          <w:tcPr>
            <w:tcW w:w="2161" w:type="dxa"/>
            <w:tcBorders>
              <w:top w:val="nil"/>
              <w:left w:val="single" w:sz="8" w:space="0" w:color="E0E0E0"/>
              <w:bottom w:val="single" w:sz="8" w:space="0" w:color="152935"/>
              <w:right w:val="nil"/>
            </w:tcBorders>
            <w:shd w:val="clear" w:color="auto" w:fill="FFFFFF"/>
            <w:textDirection w:val="btLr"/>
            <w:vAlign w:val="center"/>
          </w:tcPr>
          <w:p w:rsidR="001F736D" w:rsidRPr="001F736D" w:rsidRDefault="001F736D" w:rsidP="001F736D">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Although I left the religion of my childhood, I do not exclude the possibility that one day I would come back.</w:t>
            </w:r>
          </w:p>
        </w:tc>
      </w:tr>
      <w:tr w:rsidR="001F736D" w:rsidRPr="001F736D" w:rsidTr="001F736D">
        <w:trPr>
          <w:cantSplit/>
        </w:trPr>
        <w:tc>
          <w:tcPr>
            <w:tcW w:w="2875" w:type="dxa"/>
            <w:tcBorders>
              <w:top w:val="single" w:sz="8" w:space="0" w:color="152935"/>
              <w:left w:val="nil"/>
              <w:bottom w:val="single" w:sz="8" w:space="0" w:color="AEAEAE"/>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t>Having children of my own has now challenged me to start reconsidering my religious convictions.</w:t>
            </w:r>
          </w:p>
        </w:tc>
        <w:tc>
          <w:tcPr>
            <w:tcW w:w="2160" w:type="dxa"/>
            <w:tcBorders>
              <w:top w:val="single" w:sz="8" w:space="0" w:color="152935"/>
              <w:left w:val="nil"/>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c>
          <w:tcPr>
            <w:tcW w:w="2160" w:type="dxa"/>
            <w:tcBorders>
              <w:top w:val="single" w:sz="8" w:space="0" w:color="152935"/>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.696</w:t>
            </w:r>
          </w:p>
        </w:tc>
        <w:tc>
          <w:tcPr>
            <w:tcW w:w="2161" w:type="dxa"/>
            <w:tcBorders>
              <w:top w:val="single" w:sz="8" w:space="0" w:color="152935"/>
              <w:left w:val="single" w:sz="8" w:space="0" w:color="E0E0E0"/>
              <w:bottom w:val="single" w:sz="8" w:space="0" w:color="AEAEAE"/>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.191</w:t>
            </w:r>
          </w:p>
        </w:tc>
      </w:tr>
      <w:tr w:rsidR="001F736D" w:rsidRPr="001F736D" w:rsidTr="001F736D">
        <w:trPr>
          <w:cantSplit/>
        </w:trPr>
        <w:tc>
          <w:tcPr>
            <w:tcW w:w="2875" w:type="dxa"/>
            <w:tcBorders>
              <w:top w:val="single" w:sz="8" w:space="0" w:color="AEAEAE"/>
              <w:left w:val="nil"/>
              <w:bottom w:val="single" w:sz="8" w:space="0" w:color="AEAEAE"/>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t>Having children of my own has raised the issue of whether I should provide them with a religious education compatible with our culture and society.</w:t>
            </w:r>
          </w:p>
        </w:tc>
        <w:tc>
          <w:tcPr>
            <w:tcW w:w="2160" w:type="dxa"/>
            <w:tcBorders>
              <w:top w:val="single" w:sz="8" w:space="0" w:color="AEAEAE"/>
              <w:left w:val="nil"/>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.696</w:t>
            </w:r>
          </w:p>
        </w:tc>
        <w:tc>
          <w:tcPr>
            <w:tcW w:w="2160" w:type="dxa"/>
            <w:tcBorders>
              <w:top w:val="single" w:sz="8" w:space="0" w:color="AEAEAE"/>
              <w:left w:val="single" w:sz="8" w:space="0" w:color="E0E0E0"/>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c>
          <w:tcPr>
            <w:tcW w:w="2161" w:type="dxa"/>
            <w:tcBorders>
              <w:top w:val="single" w:sz="8" w:space="0" w:color="AEAEAE"/>
              <w:left w:val="single" w:sz="8" w:space="0" w:color="E0E0E0"/>
              <w:bottom w:val="single" w:sz="8" w:space="0" w:color="AEAEAE"/>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.235</w:t>
            </w:r>
          </w:p>
        </w:tc>
      </w:tr>
      <w:tr w:rsidR="001F736D" w:rsidRPr="001F736D" w:rsidTr="001F736D">
        <w:trPr>
          <w:cantSplit/>
        </w:trPr>
        <w:tc>
          <w:tcPr>
            <w:tcW w:w="2875" w:type="dxa"/>
            <w:tcBorders>
              <w:top w:val="single" w:sz="8" w:space="0" w:color="AEAEAE"/>
              <w:left w:val="nil"/>
              <w:bottom w:val="single" w:sz="8" w:space="0" w:color="152935"/>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t>Although I left the religion of my childhood, I do not exclude the possibility that one day I would come back.</w:t>
            </w:r>
          </w:p>
        </w:tc>
        <w:tc>
          <w:tcPr>
            <w:tcW w:w="2160" w:type="dxa"/>
            <w:tcBorders>
              <w:top w:val="single" w:sz="8" w:space="0" w:color="AEAEAE"/>
              <w:left w:val="nil"/>
              <w:bottom w:val="single" w:sz="8" w:space="0" w:color="152935"/>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.191</w:t>
            </w:r>
          </w:p>
        </w:tc>
        <w:tc>
          <w:tcPr>
            <w:tcW w:w="2160" w:type="dxa"/>
            <w:tcBorders>
              <w:top w:val="single" w:sz="8" w:space="0" w:color="AEAEAE"/>
              <w:left w:val="single" w:sz="8" w:space="0" w:color="E0E0E0"/>
              <w:bottom w:val="single" w:sz="8" w:space="0" w:color="152935"/>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.235</w:t>
            </w:r>
          </w:p>
        </w:tc>
        <w:tc>
          <w:tcPr>
            <w:tcW w:w="2161" w:type="dxa"/>
            <w:tcBorders>
              <w:top w:val="single" w:sz="8" w:space="0" w:color="AEAEAE"/>
              <w:left w:val="single" w:sz="8" w:space="0" w:color="E0E0E0"/>
              <w:bottom w:val="single" w:sz="8" w:space="0" w:color="152935"/>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r>
    </w:tbl>
    <w:p w:rsidR="001F736D" w:rsidRPr="001F736D" w:rsidRDefault="001F736D" w:rsidP="001F736D">
      <w:pPr>
        <w:autoSpaceDE w:val="0"/>
        <w:autoSpaceDN w:val="0"/>
        <w:adjustRightInd w:val="0"/>
        <w:spacing w:after="0" w:line="400" w:lineRule="atLeast"/>
        <w:rPr>
          <w:rFonts w:ascii="Times New Roman" w:hAnsi="Times New Roman" w:cs="Times New Roman"/>
          <w:sz w:val="20"/>
          <w:szCs w:val="20"/>
        </w:rPr>
      </w:pPr>
    </w:p>
    <w:p w:rsidR="001F736D" w:rsidRDefault="001F736D"/>
    <w:p w:rsidR="001F736D" w:rsidRDefault="001F736D"/>
    <w:p w:rsidR="001F736D" w:rsidRDefault="001F736D"/>
    <w:p w:rsidR="001F736D" w:rsidRDefault="001F736D"/>
    <w:p w:rsidR="001F736D" w:rsidRDefault="001F736D"/>
    <w:p w:rsidR="001313C6" w:rsidRDefault="001313C6"/>
    <w:tbl>
      <w:tblPr>
        <w:tblW w:w="9408" w:type="dxa"/>
        <w:tblLayout w:type="fixed"/>
        <w:tblCellMar>
          <w:left w:w="0" w:type="dxa"/>
          <w:right w:w="0" w:type="dxa"/>
        </w:tblCellMar>
        <w:tblLook w:val="0000" w:firstRow="0" w:lastRow="0" w:firstColumn="0" w:lastColumn="0" w:noHBand="0" w:noVBand="0"/>
      </w:tblPr>
      <w:tblGrid>
        <w:gridCol w:w="3136"/>
        <w:gridCol w:w="3136"/>
        <w:gridCol w:w="3136"/>
      </w:tblGrid>
      <w:tr w:rsidR="001313C6" w:rsidRPr="001F736D" w:rsidTr="009614BE">
        <w:trPr>
          <w:cantSplit/>
        </w:trPr>
        <w:tc>
          <w:tcPr>
            <w:tcW w:w="9356" w:type="dxa"/>
            <w:gridSpan w:val="3"/>
            <w:tcBorders>
              <w:top w:val="nil"/>
              <w:left w:val="nil"/>
              <w:bottom w:val="nil"/>
              <w:right w:val="nil"/>
            </w:tcBorders>
            <w:shd w:val="clear" w:color="auto" w:fill="FFFFFF"/>
            <w:vAlign w:val="center"/>
          </w:tcPr>
          <w:p w:rsidR="001313C6" w:rsidRPr="001F736D" w:rsidRDefault="001313C6" w:rsidP="001313C6">
            <w:pPr>
              <w:autoSpaceDE w:val="0"/>
              <w:autoSpaceDN w:val="0"/>
              <w:adjustRightInd w:val="0"/>
              <w:spacing w:after="0" w:line="320" w:lineRule="atLeast"/>
              <w:ind w:left="60" w:right="60"/>
              <w:jc w:val="center"/>
              <w:rPr>
                <w:rFonts w:ascii="Arial" w:hAnsi="Arial" w:cs="Arial"/>
                <w:color w:val="010205"/>
                <w:sz w:val="20"/>
                <w:szCs w:val="20"/>
              </w:rPr>
            </w:pPr>
            <w:r w:rsidRPr="001F736D">
              <w:rPr>
                <w:rFonts w:ascii="Arial" w:hAnsi="Arial" w:cs="Arial"/>
                <w:b/>
                <w:bCs/>
                <w:color w:val="010205"/>
                <w:sz w:val="20"/>
                <w:szCs w:val="20"/>
              </w:rPr>
              <w:t>Reliability Statistics</w:t>
            </w:r>
            <w:r>
              <w:rPr>
                <w:rFonts w:ascii="Arial" w:hAnsi="Arial" w:cs="Arial"/>
                <w:b/>
                <w:bCs/>
                <w:color w:val="010205"/>
                <w:sz w:val="20"/>
                <w:szCs w:val="20"/>
              </w:rPr>
              <w:t xml:space="preserve"> for Positive socio-cultural expressions</w:t>
            </w:r>
          </w:p>
        </w:tc>
      </w:tr>
      <w:tr w:rsidR="001313C6" w:rsidRPr="001F736D" w:rsidTr="009614BE">
        <w:trPr>
          <w:cantSplit/>
        </w:trPr>
        <w:tc>
          <w:tcPr>
            <w:tcW w:w="3118" w:type="dxa"/>
            <w:tcBorders>
              <w:top w:val="nil"/>
              <w:left w:val="nil"/>
              <w:bottom w:val="single" w:sz="8" w:space="0" w:color="152935"/>
              <w:right w:val="single" w:sz="8" w:space="0" w:color="E0E0E0"/>
            </w:tcBorders>
            <w:shd w:val="clear" w:color="auto" w:fill="FFFFFF"/>
            <w:vAlign w:val="bottom"/>
          </w:tcPr>
          <w:p w:rsidR="001313C6" w:rsidRPr="001F736D" w:rsidRDefault="001313C6" w:rsidP="009614BE">
            <w:pPr>
              <w:autoSpaceDE w:val="0"/>
              <w:autoSpaceDN w:val="0"/>
              <w:adjustRightInd w:val="0"/>
              <w:spacing w:after="0" w:line="320" w:lineRule="atLeast"/>
              <w:ind w:left="60" w:right="60"/>
              <w:jc w:val="center"/>
              <w:rPr>
                <w:rFonts w:ascii="Arial" w:hAnsi="Arial" w:cs="Arial"/>
                <w:color w:val="264A60"/>
                <w:sz w:val="20"/>
                <w:szCs w:val="20"/>
              </w:rPr>
            </w:pPr>
            <w:r w:rsidRPr="001F736D">
              <w:rPr>
                <w:rFonts w:ascii="Arial" w:hAnsi="Arial" w:cs="Arial"/>
                <w:color w:val="264A60"/>
                <w:sz w:val="20"/>
                <w:szCs w:val="20"/>
              </w:rPr>
              <w:t>Cronbach's Alpha</w:t>
            </w:r>
          </w:p>
        </w:tc>
        <w:tc>
          <w:tcPr>
            <w:tcW w:w="3119" w:type="dxa"/>
            <w:tcBorders>
              <w:top w:val="nil"/>
              <w:left w:val="single" w:sz="8" w:space="0" w:color="E0E0E0"/>
              <w:bottom w:val="single" w:sz="8" w:space="0" w:color="152935"/>
              <w:right w:val="single" w:sz="8" w:space="0" w:color="E0E0E0"/>
            </w:tcBorders>
            <w:shd w:val="clear" w:color="auto" w:fill="FFFFFF"/>
            <w:vAlign w:val="bottom"/>
          </w:tcPr>
          <w:p w:rsidR="001313C6" w:rsidRPr="001F736D" w:rsidRDefault="001313C6" w:rsidP="009614BE">
            <w:pPr>
              <w:autoSpaceDE w:val="0"/>
              <w:autoSpaceDN w:val="0"/>
              <w:adjustRightInd w:val="0"/>
              <w:spacing w:after="0" w:line="320" w:lineRule="atLeast"/>
              <w:ind w:left="60" w:right="60"/>
              <w:jc w:val="center"/>
              <w:rPr>
                <w:rFonts w:ascii="Arial" w:hAnsi="Arial" w:cs="Arial"/>
                <w:color w:val="264A60"/>
                <w:sz w:val="20"/>
                <w:szCs w:val="20"/>
              </w:rPr>
            </w:pPr>
            <w:r w:rsidRPr="001F736D">
              <w:rPr>
                <w:rFonts w:ascii="Arial" w:hAnsi="Arial" w:cs="Arial"/>
                <w:color w:val="264A60"/>
                <w:sz w:val="20"/>
                <w:szCs w:val="20"/>
              </w:rPr>
              <w:t>Cronbach's Alpha Based on Standardized Items</w:t>
            </w:r>
          </w:p>
        </w:tc>
        <w:tc>
          <w:tcPr>
            <w:tcW w:w="3119" w:type="dxa"/>
            <w:tcBorders>
              <w:top w:val="nil"/>
              <w:left w:val="single" w:sz="8" w:space="0" w:color="E0E0E0"/>
              <w:bottom w:val="single" w:sz="8" w:space="0" w:color="152935"/>
              <w:right w:val="nil"/>
            </w:tcBorders>
            <w:shd w:val="clear" w:color="auto" w:fill="FFFFFF"/>
            <w:vAlign w:val="bottom"/>
          </w:tcPr>
          <w:p w:rsidR="001313C6" w:rsidRPr="001F736D" w:rsidRDefault="001313C6" w:rsidP="009614BE">
            <w:pPr>
              <w:autoSpaceDE w:val="0"/>
              <w:autoSpaceDN w:val="0"/>
              <w:adjustRightInd w:val="0"/>
              <w:spacing w:after="0" w:line="320" w:lineRule="atLeast"/>
              <w:ind w:left="60" w:right="60"/>
              <w:jc w:val="center"/>
              <w:rPr>
                <w:rFonts w:ascii="Arial" w:hAnsi="Arial" w:cs="Arial"/>
                <w:color w:val="264A60"/>
                <w:sz w:val="20"/>
                <w:szCs w:val="20"/>
              </w:rPr>
            </w:pPr>
            <w:r w:rsidRPr="001F736D">
              <w:rPr>
                <w:rFonts w:ascii="Arial" w:hAnsi="Arial" w:cs="Arial"/>
                <w:color w:val="264A60"/>
                <w:sz w:val="20"/>
                <w:szCs w:val="20"/>
              </w:rPr>
              <w:t>N of Items</w:t>
            </w:r>
          </w:p>
        </w:tc>
      </w:tr>
      <w:tr w:rsidR="001313C6" w:rsidRPr="001F736D" w:rsidTr="009614BE">
        <w:trPr>
          <w:cantSplit/>
        </w:trPr>
        <w:tc>
          <w:tcPr>
            <w:tcW w:w="3118" w:type="dxa"/>
            <w:tcBorders>
              <w:top w:val="single" w:sz="8" w:space="0" w:color="152935"/>
              <w:left w:val="nil"/>
              <w:bottom w:val="single" w:sz="8" w:space="0" w:color="152935"/>
              <w:right w:val="single" w:sz="8" w:space="0" w:color="E0E0E0"/>
            </w:tcBorders>
            <w:shd w:val="clear" w:color="auto" w:fill="F9F9FB"/>
          </w:tcPr>
          <w:p w:rsidR="001313C6" w:rsidRPr="001F736D" w:rsidRDefault="00E34F97"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.129</w:t>
            </w:r>
          </w:p>
        </w:tc>
        <w:tc>
          <w:tcPr>
            <w:tcW w:w="3119" w:type="dxa"/>
            <w:tcBorders>
              <w:top w:val="single" w:sz="8" w:space="0" w:color="152935"/>
              <w:left w:val="single" w:sz="8" w:space="0" w:color="E0E0E0"/>
              <w:bottom w:val="single" w:sz="8" w:space="0" w:color="152935"/>
              <w:right w:val="single" w:sz="8" w:space="0" w:color="E0E0E0"/>
            </w:tcBorders>
            <w:shd w:val="clear" w:color="auto" w:fill="F9F9FB"/>
          </w:tcPr>
          <w:p w:rsidR="001313C6" w:rsidRPr="001F736D" w:rsidRDefault="00E34F97"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.12</w:t>
            </w:r>
            <w:r w:rsidR="001313C6">
              <w:rPr>
                <w:rFonts w:ascii="Arial" w:hAnsi="Arial" w:cs="Arial"/>
                <w:color w:val="010205"/>
                <w:sz w:val="20"/>
                <w:szCs w:val="20"/>
              </w:rPr>
              <w:t>9</w:t>
            </w:r>
          </w:p>
        </w:tc>
        <w:tc>
          <w:tcPr>
            <w:tcW w:w="3119" w:type="dxa"/>
            <w:tcBorders>
              <w:top w:val="single" w:sz="8" w:space="0" w:color="152935"/>
              <w:left w:val="single" w:sz="8" w:space="0" w:color="E0E0E0"/>
              <w:bottom w:val="single" w:sz="8" w:space="0" w:color="152935"/>
              <w:right w:val="nil"/>
            </w:tcBorders>
            <w:shd w:val="clear" w:color="auto" w:fill="F9F9FB"/>
          </w:tcPr>
          <w:p w:rsidR="001313C6" w:rsidRPr="001F736D" w:rsidRDefault="001313C6"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w:t>
            </w:r>
          </w:p>
        </w:tc>
      </w:tr>
    </w:tbl>
    <w:p w:rsidR="001313C6" w:rsidRDefault="001313C6"/>
    <w:p w:rsidR="001F736D" w:rsidRPr="001F736D" w:rsidRDefault="001F736D" w:rsidP="001F736D">
      <w:pPr>
        <w:autoSpaceDE w:val="0"/>
        <w:autoSpaceDN w:val="0"/>
        <w:adjustRightInd w:val="0"/>
        <w:spacing w:after="0" w:line="240" w:lineRule="auto"/>
        <w:rPr>
          <w:rFonts w:ascii="Times New Roman" w:hAnsi="Times New Roman" w:cs="Times New Roman"/>
          <w:sz w:val="20"/>
          <w:szCs w:val="20"/>
        </w:rPr>
      </w:pPr>
    </w:p>
    <w:tbl>
      <w:tblPr>
        <w:tblW w:w="9214" w:type="dxa"/>
        <w:tblLayout w:type="fixed"/>
        <w:tblCellMar>
          <w:left w:w="0" w:type="dxa"/>
          <w:right w:w="0" w:type="dxa"/>
        </w:tblCellMar>
        <w:tblLook w:val="0000" w:firstRow="0" w:lastRow="0" w:firstColumn="0" w:lastColumn="0" w:noHBand="0" w:noVBand="0"/>
      </w:tblPr>
      <w:tblGrid>
        <w:gridCol w:w="4111"/>
        <w:gridCol w:w="2551"/>
        <w:gridCol w:w="2552"/>
      </w:tblGrid>
      <w:tr w:rsidR="001F736D" w:rsidRPr="001F736D" w:rsidTr="001F736D">
        <w:trPr>
          <w:cantSplit/>
        </w:trPr>
        <w:tc>
          <w:tcPr>
            <w:tcW w:w="9214" w:type="dxa"/>
            <w:gridSpan w:val="3"/>
            <w:tcBorders>
              <w:top w:val="nil"/>
              <w:left w:val="nil"/>
              <w:bottom w:val="nil"/>
              <w:right w:val="nil"/>
            </w:tcBorders>
            <w:shd w:val="clear" w:color="auto" w:fill="FFFFFF"/>
            <w:vAlign w:val="center"/>
          </w:tcPr>
          <w:p w:rsidR="001F736D" w:rsidRPr="001F736D" w:rsidRDefault="001F736D" w:rsidP="001F736D">
            <w:pPr>
              <w:autoSpaceDE w:val="0"/>
              <w:autoSpaceDN w:val="0"/>
              <w:adjustRightInd w:val="0"/>
              <w:spacing w:after="0" w:line="320" w:lineRule="atLeast"/>
              <w:ind w:left="60" w:right="60"/>
              <w:jc w:val="center"/>
              <w:rPr>
                <w:rFonts w:ascii="Arial" w:hAnsi="Arial" w:cs="Arial"/>
                <w:color w:val="010205"/>
                <w:sz w:val="20"/>
                <w:szCs w:val="20"/>
              </w:rPr>
            </w:pPr>
            <w:r w:rsidRPr="001F736D">
              <w:rPr>
                <w:rFonts w:ascii="Arial" w:hAnsi="Arial" w:cs="Arial"/>
                <w:b/>
                <w:bCs/>
                <w:color w:val="010205"/>
                <w:sz w:val="20"/>
                <w:szCs w:val="20"/>
              </w:rPr>
              <w:t>Inter-Item Correlation Matrix</w:t>
            </w:r>
            <w:r w:rsidR="001313C6">
              <w:rPr>
                <w:rFonts w:ascii="Arial" w:hAnsi="Arial" w:cs="Arial"/>
                <w:b/>
                <w:bCs/>
                <w:color w:val="010205"/>
                <w:sz w:val="20"/>
                <w:szCs w:val="20"/>
              </w:rPr>
              <w:t xml:space="preserve"> (Positive socio-cultural expressions)</w:t>
            </w:r>
          </w:p>
        </w:tc>
      </w:tr>
      <w:tr w:rsidR="001F736D" w:rsidRPr="001F736D" w:rsidTr="001313C6">
        <w:trPr>
          <w:cantSplit/>
          <w:trHeight w:val="2852"/>
        </w:trPr>
        <w:tc>
          <w:tcPr>
            <w:tcW w:w="4111" w:type="dxa"/>
            <w:tcBorders>
              <w:top w:val="nil"/>
              <w:left w:val="nil"/>
              <w:bottom w:val="single" w:sz="8" w:space="0" w:color="152935"/>
              <w:right w:val="nil"/>
            </w:tcBorders>
            <w:shd w:val="clear" w:color="auto" w:fill="FFFFFF"/>
            <w:vAlign w:val="bottom"/>
          </w:tcPr>
          <w:p w:rsidR="001F736D" w:rsidRPr="001F736D" w:rsidRDefault="001F736D" w:rsidP="001F736D">
            <w:pPr>
              <w:autoSpaceDE w:val="0"/>
              <w:autoSpaceDN w:val="0"/>
              <w:adjustRightInd w:val="0"/>
              <w:spacing w:after="0" w:line="240" w:lineRule="auto"/>
              <w:rPr>
                <w:rFonts w:ascii="Times New Roman" w:hAnsi="Times New Roman" w:cs="Times New Roman"/>
                <w:sz w:val="20"/>
                <w:szCs w:val="20"/>
              </w:rPr>
            </w:pPr>
          </w:p>
        </w:tc>
        <w:tc>
          <w:tcPr>
            <w:tcW w:w="2551" w:type="dxa"/>
            <w:tcBorders>
              <w:top w:val="nil"/>
              <w:left w:val="nil"/>
              <w:bottom w:val="single" w:sz="8" w:space="0" w:color="152935"/>
              <w:right w:val="single" w:sz="8" w:space="0" w:color="E0E0E0"/>
            </w:tcBorders>
            <w:shd w:val="clear" w:color="auto" w:fill="FFFFFF"/>
            <w:textDirection w:val="btLr"/>
            <w:vAlign w:val="center"/>
          </w:tcPr>
          <w:p w:rsidR="001F736D" w:rsidRPr="001F736D" w:rsidRDefault="001F736D" w:rsidP="001313C6">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Irrespective of my religious beliefs, I enjoy religion's socio-cultural expressions through feasts and traditions.</w:t>
            </w:r>
          </w:p>
        </w:tc>
        <w:tc>
          <w:tcPr>
            <w:tcW w:w="2552" w:type="dxa"/>
            <w:tcBorders>
              <w:top w:val="nil"/>
              <w:left w:val="single" w:sz="8" w:space="0" w:color="E0E0E0"/>
              <w:bottom w:val="single" w:sz="8" w:space="0" w:color="152935"/>
              <w:right w:val="nil"/>
            </w:tcBorders>
            <w:shd w:val="clear" w:color="auto" w:fill="FFFFFF"/>
            <w:textDirection w:val="btLr"/>
            <w:vAlign w:val="center"/>
          </w:tcPr>
          <w:p w:rsidR="001F736D" w:rsidRPr="001F736D" w:rsidRDefault="001F736D" w:rsidP="001313C6">
            <w:pPr>
              <w:autoSpaceDE w:val="0"/>
              <w:autoSpaceDN w:val="0"/>
              <w:adjustRightInd w:val="0"/>
              <w:spacing w:after="0" w:line="240" w:lineRule="auto"/>
              <w:ind w:left="60" w:right="60"/>
              <w:rPr>
                <w:rFonts w:ascii="Arial" w:hAnsi="Arial" w:cs="Arial"/>
                <w:color w:val="264A60"/>
                <w:sz w:val="20"/>
                <w:szCs w:val="20"/>
              </w:rPr>
            </w:pPr>
            <w:r w:rsidRPr="001F736D">
              <w:rPr>
                <w:rFonts w:ascii="Arial" w:hAnsi="Arial" w:cs="Arial"/>
                <w:color w:val="264A60"/>
                <w:sz w:val="20"/>
                <w:szCs w:val="20"/>
              </w:rPr>
              <w:t xml:space="preserve"> I believe the way feasts are being celebrated in Malta are doing more harm than good to religion.</w:t>
            </w:r>
          </w:p>
        </w:tc>
      </w:tr>
      <w:tr w:rsidR="001F736D" w:rsidRPr="001F736D" w:rsidTr="001313C6">
        <w:trPr>
          <w:cantSplit/>
        </w:trPr>
        <w:tc>
          <w:tcPr>
            <w:tcW w:w="4111" w:type="dxa"/>
            <w:tcBorders>
              <w:top w:val="single" w:sz="8" w:space="0" w:color="152935"/>
              <w:left w:val="nil"/>
              <w:bottom w:val="single" w:sz="8" w:space="0" w:color="AEAEAE"/>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t>Irrespective of my religious beliefs, I enjoy religion's socio-cultural expressions through feasts and traditions.</w:t>
            </w:r>
          </w:p>
        </w:tc>
        <w:tc>
          <w:tcPr>
            <w:tcW w:w="2551" w:type="dxa"/>
            <w:tcBorders>
              <w:top w:val="single" w:sz="8" w:space="0" w:color="152935"/>
              <w:left w:val="nil"/>
              <w:bottom w:val="single" w:sz="8" w:space="0" w:color="AEAEAE"/>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c>
          <w:tcPr>
            <w:tcW w:w="2552" w:type="dxa"/>
            <w:tcBorders>
              <w:top w:val="single" w:sz="8" w:space="0" w:color="152935"/>
              <w:left w:val="single" w:sz="8" w:space="0" w:color="E0E0E0"/>
              <w:bottom w:val="single" w:sz="8" w:space="0" w:color="AEAEAE"/>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.069</w:t>
            </w:r>
          </w:p>
        </w:tc>
      </w:tr>
      <w:tr w:rsidR="001F736D" w:rsidRPr="001F736D" w:rsidTr="001313C6">
        <w:trPr>
          <w:cantSplit/>
        </w:trPr>
        <w:tc>
          <w:tcPr>
            <w:tcW w:w="4111" w:type="dxa"/>
            <w:tcBorders>
              <w:top w:val="single" w:sz="8" w:space="0" w:color="AEAEAE"/>
              <w:left w:val="nil"/>
              <w:bottom w:val="single" w:sz="8" w:space="0" w:color="152935"/>
              <w:right w:val="nil"/>
            </w:tcBorders>
            <w:shd w:val="clear" w:color="auto" w:fill="E0E0E0"/>
          </w:tcPr>
          <w:p w:rsidR="001F736D" w:rsidRPr="001F736D" w:rsidRDefault="001F736D" w:rsidP="001F736D">
            <w:pPr>
              <w:autoSpaceDE w:val="0"/>
              <w:autoSpaceDN w:val="0"/>
              <w:adjustRightInd w:val="0"/>
              <w:spacing w:after="0" w:line="320" w:lineRule="atLeast"/>
              <w:ind w:left="60" w:right="60"/>
              <w:rPr>
                <w:rFonts w:ascii="Arial" w:hAnsi="Arial" w:cs="Arial"/>
                <w:color w:val="264A60"/>
                <w:sz w:val="20"/>
                <w:szCs w:val="20"/>
              </w:rPr>
            </w:pPr>
            <w:r w:rsidRPr="001F736D">
              <w:rPr>
                <w:rFonts w:ascii="Arial" w:hAnsi="Arial" w:cs="Arial"/>
                <w:color w:val="264A60"/>
                <w:sz w:val="20"/>
                <w:szCs w:val="20"/>
              </w:rPr>
              <w:t xml:space="preserve"> I believe the way feasts are being celebra</w:t>
            </w:r>
            <w:r w:rsidR="001313C6">
              <w:rPr>
                <w:rFonts w:ascii="Arial" w:hAnsi="Arial" w:cs="Arial"/>
                <w:color w:val="264A60"/>
                <w:sz w:val="20"/>
                <w:szCs w:val="20"/>
              </w:rPr>
              <w:t>ted in Malta are doing more good than harm</w:t>
            </w:r>
            <w:r w:rsidRPr="001F736D">
              <w:rPr>
                <w:rFonts w:ascii="Arial" w:hAnsi="Arial" w:cs="Arial"/>
                <w:color w:val="264A60"/>
                <w:sz w:val="20"/>
                <w:szCs w:val="20"/>
              </w:rPr>
              <w:t xml:space="preserve"> to religion.</w:t>
            </w:r>
          </w:p>
        </w:tc>
        <w:tc>
          <w:tcPr>
            <w:tcW w:w="2551" w:type="dxa"/>
            <w:tcBorders>
              <w:top w:val="single" w:sz="8" w:space="0" w:color="AEAEAE"/>
              <w:left w:val="nil"/>
              <w:bottom w:val="single" w:sz="8" w:space="0" w:color="152935"/>
              <w:right w:val="single" w:sz="8" w:space="0" w:color="E0E0E0"/>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.069</w:t>
            </w:r>
          </w:p>
        </w:tc>
        <w:tc>
          <w:tcPr>
            <w:tcW w:w="2552" w:type="dxa"/>
            <w:tcBorders>
              <w:top w:val="single" w:sz="8" w:space="0" w:color="AEAEAE"/>
              <w:left w:val="single" w:sz="8" w:space="0" w:color="E0E0E0"/>
              <w:bottom w:val="single" w:sz="8" w:space="0" w:color="152935"/>
              <w:right w:val="nil"/>
            </w:tcBorders>
            <w:shd w:val="clear" w:color="auto" w:fill="F9F9FB"/>
          </w:tcPr>
          <w:p w:rsidR="001F736D" w:rsidRPr="001F736D" w:rsidRDefault="001F736D" w:rsidP="001F736D">
            <w:pPr>
              <w:autoSpaceDE w:val="0"/>
              <w:autoSpaceDN w:val="0"/>
              <w:adjustRightInd w:val="0"/>
              <w:spacing w:after="0" w:line="320" w:lineRule="atLeast"/>
              <w:ind w:left="60" w:right="60"/>
              <w:jc w:val="right"/>
              <w:rPr>
                <w:rFonts w:ascii="Arial" w:hAnsi="Arial" w:cs="Arial"/>
                <w:color w:val="010205"/>
                <w:sz w:val="20"/>
                <w:szCs w:val="20"/>
              </w:rPr>
            </w:pPr>
            <w:r w:rsidRPr="001F736D">
              <w:rPr>
                <w:rFonts w:ascii="Arial" w:hAnsi="Arial" w:cs="Arial"/>
                <w:color w:val="010205"/>
                <w:sz w:val="20"/>
                <w:szCs w:val="20"/>
              </w:rPr>
              <w:t>1.000</w:t>
            </w:r>
          </w:p>
        </w:tc>
      </w:tr>
    </w:tbl>
    <w:p w:rsidR="001F736D" w:rsidRPr="001F736D" w:rsidRDefault="001F736D" w:rsidP="001F736D">
      <w:pPr>
        <w:autoSpaceDE w:val="0"/>
        <w:autoSpaceDN w:val="0"/>
        <w:adjustRightInd w:val="0"/>
        <w:spacing w:after="0" w:line="400" w:lineRule="atLeast"/>
        <w:rPr>
          <w:rFonts w:ascii="Times New Roman" w:hAnsi="Times New Roman" w:cs="Times New Roman"/>
          <w:sz w:val="20"/>
          <w:szCs w:val="20"/>
        </w:rPr>
      </w:pPr>
    </w:p>
    <w:p w:rsidR="001F736D" w:rsidRPr="001313C6" w:rsidRDefault="001F736D">
      <w:pPr>
        <w:rPr>
          <w:sz w:val="20"/>
          <w:szCs w:val="20"/>
        </w:rPr>
      </w:pPr>
    </w:p>
    <w:p w:rsidR="001F736D" w:rsidRPr="001313C6" w:rsidRDefault="001313C6" w:rsidP="001313C6">
      <w:pPr>
        <w:spacing w:after="0"/>
        <w:rPr>
          <w:rFonts w:ascii="Arial" w:hAnsi="Arial" w:cs="Arial"/>
        </w:rPr>
      </w:pPr>
      <w:r w:rsidRPr="001313C6">
        <w:rPr>
          <w:rFonts w:ascii="Arial" w:hAnsi="Arial" w:cs="Arial"/>
        </w:rPr>
        <w:t xml:space="preserve">Institutional dissatisfaction has good internal consistency; personal quest and intergenerational continuity have questionable internal consistency; and positive socio-economic expression has poor internal consistency.  The last statement of positive socio cultural expression was reversed scored so that the correlation between the two statements would be positive.  Moreover, the last statement was re-worded as follows: </w:t>
      </w:r>
      <w:r w:rsidRPr="001313C6">
        <w:rPr>
          <w:rFonts w:ascii="Arial" w:hAnsi="Arial" w:cs="Arial"/>
          <w:color w:val="000000" w:themeColor="text1"/>
        </w:rPr>
        <w:t xml:space="preserve">I </w:t>
      </w:r>
      <w:r w:rsidRPr="001F736D">
        <w:rPr>
          <w:rFonts w:ascii="Arial" w:hAnsi="Arial" w:cs="Arial"/>
          <w:color w:val="000000" w:themeColor="text1"/>
        </w:rPr>
        <w:t>believe the way feasts are being celebra</w:t>
      </w:r>
      <w:r w:rsidRPr="001313C6">
        <w:rPr>
          <w:rFonts w:ascii="Arial" w:hAnsi="Arial" w:cs="Arial"/>
          <w:color w:val="000000" w:themeColor="text1"/>
        </w:rPr>
        <w:t>ted in Malta are doing more good than harm</w:t>
      </w:r>
      <w:r w:rsidRPr="001F736D">
        <w:rPr>
          <w:rFonts w:ascii="Arial" w:hAnsi="Arial" w:cs="Arial"/>
          <w:color w:val="000000" w:themeColor="text1"/>
        </w:rPr>
        <w:t xml:space="preserve"> to religion.</w:t>
      </w:r>
    </w:p>
    <w:p w:rsidR="001F736D" w:rsidRDefault="001F736D"/>
    <w:p w:rsidR="001F736D" w:rsidRDefault="001F736D"/>
    <w:p w:rsidR="001F736D" w:rsidRDefault="001F736D"/>
    <w:p w:rsidR="001313C6" w:rsidRDefault="001313C6"/>
    <w:p w:rsidR="001313C6" w:rsidRDefault="001313C6"/>
    <w:p w:rsidR="001313C6" w:rsidRDefault="001313C6"/>
    <w:p w:rsidR="001313C6" w:rsidRDefault="001313C6" w:rsidP="001313C6">
      <w:pPr>
        <w:spacing w:after="0"/>
        <w:jc w:val="both"/>
        <w:rPr>
          <w:rFonts w:ascii="Arial" w:eastAsia="Arial" w:hAnsi="Arial" w:cs="Arial"/>
          <w:spacing w:val="-6"/>
          <w:lang w:val="en" w:eastAsia="en-GB"/>
        </w:rPr>
      </w:pPr>
      <w:r w:rsidRPr="004609C1">
        <w:rPr>
          <w:rFonts w:ascii="Arial" w:eastAsia="Arial" w:hAnsi="Arial" w:cs="Arial"/>
          <w:spacing w:val="-6"/>
          <w:lang w:val="en" w:eastAsia="en-GB"/>
        </w:rPr>
        <w:t xml:space="preserve">The Friedman test is used to compare mean scores </w:t>
      </w:r>
      <w:r>
        <w:rPr>
          <w:rFonts w:ascii="Arial" w:eastAsia="Arial" w:hAnsi="Arial" w:cs="Arial"/>
          <w:spacing w:val="-6"/>
          <w:lang w:val="en" w:eastAsia="en-GB"/>
        </w:rPr>
        <w:t>provided to the four scales</w:t>
      </w:r>
      <w:r w:rsidRPr="004609C1">
        <w:rPr>
          <w:rFonts w:ascii="Arial" w:eastAsia="Arial" w:hAnsi="Arial" w:cs="Arial"/>
          <w:spacing w:val="-6"/>
          <w:lang w:val="en" w:eastAsia="en-GB"/>
        </w:rPr>
        <w:t>.</w:t>
      </w:r>
      <w:r>
        <w:rPr>
          <w:rFonts w:ascii="Arial" w:eastAsia="Arial" w:hAnsi="Arial" w:cs="Arial"/>
          <w:spacing w:val="-6"/>
          <w:lang w:val="en" w:eastAsia="en-GB"/>
        </w:rPr>
        <w:t xml:space="preserve"> These mean scores range from 0 to 3, where 0 corresponds to ‘completely untrue about me’ and 3 corresponds to ‘very similar to me’. </w:t>
      </w:r>
      <w:r w:rsidRPr="004609C1">
        <w:rPr>
          <w:rFonts w:ascii="Arial" w:eastAsia="Arial" w:hAnsi="Arial" w:cs="Arial"/>
          <w:spacing w:val="-6"/>
          <w:lang w:val="en" w:eastAsia="en-GB"/>
        </w:rPr>
        <w:t xml:space="preserve"> The null hypothesis specifies that the mean scores provided to the statements are similar and is accepted if the p-value is larger than the 0.05 level of significance. The alternative hypothesis specifies that the mean scores provided to the statements differ significantly and is accepted if the p-value is less than the 0.05 criterion.</w:t>
      </w:r>
    </w:p>
    <w:p w:rsidR="00E34F97" w:rsidRPr="00E34F97" w:rsidRDefault="00E34F97" w:rsidP="00E34F97">
      <w:pPr>
        <w:autoSpaceDE w:val="0"/>
        <w:autoSpaceDN w:val="0"/>
        <w:adjustRightInd w:val="0"/>
        <w:spacing w:after="0" w:line="240" w:lineRule="auto"/>
        <w:rPr>
          <w:rFonts w:ascii="Times New Roman" w:hAnsi="Times New Roman" w:cs="Times New Roman"/>
          <w:sz w:val="24"/>
          <w:szCs w:val="24"/>
        </w:rPr>
      </w:pPr>
    </w:p>
    <w:tbl>
      <w:tblPr>
        <w:tblW w:w="9356" w:type="dxa"/>
        <w:tblLayout w:type="fixed"/>
        <w:tblCellMar>
          <w:left w:w="0" w:type="dxa"/>
          <w:right w:w="0" w:type="dxa"/>
        </w:tblCellMar>
        <w:tblLook w:val="0000" w:firstRow="0" w:lastRow="0" w:firstColumn="0" w:lastColumn="0" w:noHBand="0" w:noVBand="0"/>
      </w:tblPr>
      <w:tblGrid>
        <w:gridCol w:w="4925"/>
        <w:gridCol w:w="2215"/>
        <w:gridCol w:w="2216"/>
      </w:tblGrid>
      <w:tr w:rsidR="00E34F97" w:rsidRPr="00E34F97" w:rsidTr="00E34F97">
        <w:trPr>
          <w:cantSplit/>
        </w:trPr>
        <w:tc>
          <w:tcPr>
            <w:tcW w:w="9356" w:type="dxa"/>
            <w:gridSpan w:val="3"/>
            <w:tcBorders>
              <w:top w:val="nil"/>
              <w:left w:val="nil"/>
              <w:bottom w:val="nil"/>
              <w:right w:val="nil"/>
            </w:tcBorders>
            <w:shd w:val="clear" w:color="auto" w:fill="FFFFFF"/>
            <w:vAlign w:val="center"/>
          </w:tcPr>
          <w:p w:rsidR="00E34F97" w:rsidRPr="00E34F97" w:rsidRDefault="00E34F97" w:rsidP="00E34F97">
            <w:pPr>
              <w:autoSpaceDE w:val="0"/>
              <w:autoSpaceDN w:val="0"/>
              <w:adjustRightInd w:val="0"/>
              <w:spacing w:after="0" w:line="320" w:lineRule="atLeast"/>
              <w:ind w:left="60" w:right="60"/>
              <w:jc w:val="center"/>
              <w:rPr>
                <w:rFonts w:ascii="Arial" w:hAnsi="Arial" w:cs="Arial"/>
                <w:color w:val="010205"/>
                <w:sz w:val="20"/>
                <w:szCs w:val="20"/>
              </w:rPr>
            </w:pPr>
            <w:r w:rsidRPr="00E34F97">
              <w:rPr>
                <w:rFonts w:ascii="Arial" w:hAnsi="Arial" w:cs="Arial"/>
                <w:b/>
                <w:bCs/>
                <w:color w:val="010205"/>
                <w:sz w:val="20"/>
                <w:szCs w:val="20"/>
              </w:rPr>
              <w:t>Descriptive Statistics</w:t>
            </w:r>
            <w:r>
              <w:rPr>
                <w:rFonts w:ascii="Arial" w:hAnsi="Arial" w:cs="Arial"/>
                <w:b/>
                <w:bCs/>
                <w:color w:val="010205"/>
                <w:sz w:val="20"/>
                <w:szCs w:val="20"/>
              </w:rPr>
              <w:t xml:space="preserve"> (Friedman Test)</w:t>
            </w:r>
          </w:p>
        </w:tc>
      </w:tr>
      <w:tr w:rsidR="00E34F97" w:rsidRPr="00E34F97" w:rsidTr="00E34F97">
        <w:trPr>
          <w:cantSplit/>
        </w:trPr>
        <w:tc>
          <w:tcPr>
            <w:tcW w:w="4925" w:type="dxa"/>
            <w:tcBorders>
              <w:top w:val="nil"/>
              <w:left w:val="nil"/>
              <w:bottom w:val="single" w:sz="8" w:space="0" w:color="152935"/>
              <w:right w:val="nil"/>
            </w:tcBorders>
            <w:shd w:val="clear" w:color="auto" w:fill="FFFFFF"/>
            <w:vAlign w:val="bottom"/>
          </w:tcPr>
          <w:p w:rsidR="00E34F97" w:rsidRPr="00E34F97" w:rsidRDefault="00E34F97" w:rsidP="00E34F97">
            <w:pPr>
              <w:autoSpaceDE w:val="0"/>
              <w:autoSpaceDN w:val="0"/>
              <w:adjustRightInd w:val="0"/>
              <w:spacing w:after="0" w:line="240" w:lineRule="auto"/>
              <w:rPr>
                <w:rFonts w:ascii="Times New Roman" w:hAnsi="Times New Roman" w:cs="Times New Roman"/>
                <w:sz w:val="20"/>
                <w:szCs w:val="20"/>
              </w:rPr>
            </w:pPr>
          </w:p>
        </w:tc>
        <w:tc>
          <w:tcPr>
            <w:tcW w:w="2215" w:type="dxa"/>
            <w:tcBorders>
              <w:top w:val="nil"/>
              <w:left w:val="nil"/>
              <w:bottom w:val="single" w:sz="8" w:space="0" w:color="152935"/>
              <w:right w:val="single" w:sz="8" w:space="0" w:color="E0E0E0"/>
            </w:tcBorders>
            <w:shd w:val="clear" w:color="auto" w:fill="FFFFFF"/>
            <w:vAlign w:val="bottom"/>
          </w:tcPr>
          <w:p w:rsidR="00E34F97" w:rsidRPr="00E34F97" w:rsidRDefault="00E34F97" w:rsidP="00E34F97">
            <w:pPr>
              <w:autoSpaceDE w:val="0"/>
              <w:autoSpaceDN w:val="0"/>
              <w:adjustRightInd w:val="0"/>
              <w:spacing w:after="0" w:line="320" w:lineRule="atLeast"/>
              <w:ind w:left="60" w:right="60"/>
              <w:jc w:val="center"/>
              <w:rPr>
                <w:rFonts w:ascii="Arial" w:hAnsi="Arial" w:cs="Arial"/>
                <w:color w:val="264A60"/>
                <w:sz w:val="20"/>
                <w:szCs w:val="20"/>
              </w:rPr>
            </w:pPr>
            <w:r w:rsidRPr="00E34F97">
              <w:rPr>
                <w:rFonts w:ascii="Arial" w:hAnsi="Arial" w:cs="Arial"/>
                <w:color w:val="264A60"/>
                <w:sz w:val="20"/>
                <w:szCs w:val="20"/>
              </w:rPr>
              <w:t>Mean</w:t>
            </w:r>
          </w:p>
        </w:tc>
        <w:tc>
          <w:tcPr>
            <w:tcW w:w="2216" w:type="dxa"/>
            <w:tcBorders>
              <w:top w:val="nil"/>
              <w:left w:val="single" w:sz="8" w:space="0" w:color="E0E0E0"/>
              <w:bottom w:val="single" w:sz="8" w:space="0" w:color="152935"/>
              <w:right w:val="nil"/>
            </w:tcBorders>
            <w:shd w:val="clear" w:color="auto" w:fill="FFFFFF"/>
            <w:vAlign w:val="bottom"/>
          </w:tcPr>
          <w:p w:rsidR="00E34F97" w:rsidRPr="00E34F97" w:rsidRDefault="00E34F97" w:rsidP="00E34F97">
            <w:pPr>
              <w:autoSpaceDE w:val="0"/>
              <w:autoSpaceDN w:val="0"/>
              <w:adjustRightInd w:val="0"/>
              <w:spacing w:after="0" w:line="320" w:lineRule="atLeast"/>
              <w:ind w:left="60" w:right="60"/>
              <w:jc w:val="center"/>
              <w:rPr>
                <w:rFonts w:ascii="Arial" w:hAnsi="Arial" w:cs="Arial"/>
                <w:color w:val="264A60"/>
                <w:sz w:val="20"/>
                <w:szCs w:val="20"/>
              </w:rPr>
            </w:pPr>
            <w:r w:rsidRPr="00E34F97">
              <w:rPr>
                <w:rFonts w:ascii="Arial" w:hAnsi="Arial" w:cs="Arial"/>
                <w:color w:val="264A60"/>
                <w:sz w:val="20"/>
                <w:szCs w:val="20"/>
              </w:rPr>
              <w:t>Std. Deviation</w:t>
            </w:r>
          </w:p>
        </w:tc>
      </w:tr>
      <w:tr w:rsidR="00E34F97" w:rsidRPr="00E34F97" w:rsidTr="00E34F97">
        <w:trPr>
          <w:cantSplit/>
        </w:trPr>
        <w:tc>
          <w:tcPr>
            <w:tcW w:w="4925" w:type="dxa"/>
            <w:tcBorders>
              <w:top w:val="single" w:sz="8" w:space="0" w:color="152935"/>
              <w:left w:val="nil"/>
              <w:bottom w:val="single" w:sz="8" w:space="0" w:color="AEAEAE"/>
              <w:right w:val="nil"/>
            </w:tcBorders>
            <w:shd w:val="clear" w:color="auto" w:fill="E0E0E0"/>
          </w:tcPr>
          <w:p w:rsidR="00E34F97" w:rsidRPr="00E34F97" w:rsidRDefault="00E34F97" w:rsidP="00E34F97">
            <w:pPr>
              <w:autoSpaceDE w:val="0"/>
              <w:autoSpaceDN w:val="0"/>
              <w:adjustRightInd w:val="0"/>
              <w:spacing w:after="0" w:line="320" w:lineRule="atLeast"/>
              <w:ind w:left="60" w:right="60"/>
              <w:rPr>
                <w:rFonts w:ascii="Arial" w:hAnsi="Arial" w:cs="Arial"/>
                <w:color w:val="264A60"/>
                <w:sz w:val="20"/>
                <w:szCs w:val="20"/>
              </w:rPr>
            </w:pPr>
            <w:r w:rsidRPr="00E34F97">
              <w:rPr>
                <w:rFonts w:ascii="Arial" w:hAnsi="Arial" w:cs="Arial"/>
                <w:color w:val="264A60"/>
                <w:sz w:val="20"/>
                <w:szCs w:val="20"/>
              </w:rPr>
              <w:t>Institutional dissatisfaction</w:t>
            </w:r>
          </w:p>
        </w:tc>
        <w:tc>
          <w:tcPr>
            <w:tcW w:w="2215" w:type="dxa"/>
            <w:tcBorders>
              <w:top w:val="single" w:sz="8" w:space="0" w:color="152935"/>
              <w:left w:val="nil"/>
              <w:bottom w:val="single" w:sz="8" w:space="0" w:color="AEAEAE"/>
              <w:right w:val="single" w:sz="8" w:space="0" w:color="E0E0E0"/>
            </w:tcBorders>
            <w:shd w:val="clear" w:color="auto" w:fill="F9F9FB"/>
          </w:tcPr>
          <w:p w:rsidR="00E34F97" w:rsidRPr="00E34F97" w:rsidRDefault="00E34F97" w:rsidP="00E34F97">
            <w:pPr>
              <w:autoSpaceDE w:val="0"/>
              <w:autoSpaceDN w:val="0"/>
              <w:adjustRightInd w:val="0"/>
              <w:spacing w:after="0" w:line="320" w:lineRule="atLeast"/>
              <w:ind w:left="60" w:right="60"/>
              <w:jc w:val="right"/>
              <w:rPr>
                <w:rFonts w:ascii="Arial" w:hAnsi="Arial" w:cs="Arial"/>
                <w:color w:val="010205"/>
                <w:sz w:val="20"/>
                <w:szCs w:val="20"/>
              </w:rPr>
            </w:pPr>
            <w:r w:rsidRPr="00E34F97">
              <w:rPr>
                <w:rFonts w:ascii="Arial" w:hAnsi="Arial" w:cs="Arial"/>
                <w:color w:val="010205"/>
                <w:sz w:val="20"/>
                <w:szCs w:val="20"/>
              </w:rPr>
              <w:t>.75</w:t>
            </w:r>
          </w:p>
        </w:tc>
        <w:tc>
          <w:tcPr>
            <w:tcW w:w="2216" w:type="dxa"/>
            <w:tcBorders>
              <w:top w:val="single" w:sz="8" w:space="0" w:color="152935"/>
              <w:left w:val="single" w:sz="8" w:space="0" w:color="E0E0E0"/>
              <w:bottom w:val="single" w:sz="8" w:space="0" w:color="AEAEAE"/>
              <w:right w:val="nil"/>
            </w:tcBorders>
            <w:shd w:val="clear" w:color="auto" w:fill="F9F9FB"/>
          </w:tcPr>
          <w:p w:rsidR="00E34F97" w:rsidRPr="00E34F97" w:rsidRDefault="00E34F97" w:rsidP="00E34F97">
            <w:pPr>
              <w:autoSpaceDE w:val="0"/>
              <w:autoSpaceDN w:val="0"/>
              <w:adjustRightInd w:val="0"/>
              <w:spacing w:after="0" w:line="320" w:lineRule="atLeast"/>
              <w:ind w:left="60" w:right="60"/>
              <w:jc w:val="right"/>
              <w:rPr>
                <w:rFonts w:ascii="Arial" w:hAnsi="Arial" w:cs="Arial"/>
                <w:color w:val="010205"/>
                <w:sz w:val="20"/>
                <w:szCs w:val="20"/>
              </w:rPr>
            </w:pPr>
            <w:r w:rsidRPr="00E34F97">
              <w:rPr>
                <w:rFonts w:ascii="Arial" w:hAnsi="Arial" w:cs="Arial"/>
                <w:color w:val="010205"/>
                <w:sz w:val="20"/>
                <w:szCs w:val="20"/>
              </w:rPr>
              <w:t>.992</w:t>
            </w:r>
          </w:p>
        </w:tc>
      </w:tr>
      <w:tr w:rsidR="00E34F97" w:rsidRPr="00E34F97" w:rsidTr="00E34F97">
        <w:trPr>
          <w:cantSplit/>
        </w:trPr>
        <w:tc>
          <w:tcPr>
            <w:tcW w:w="4925" w:type="dxa"/>
            <w:tcBorders>
              <w:top w:val="single" w:sz="8" w:space="0" w:color="AEAEAE"/>
              <w:left w:val="nil"/>
              <w:bottom w:val="single" w:sz="8" w:space="0" w:color="AEAEAE"/>
              <w:right w:val="nil"/>
            </w:tcBorders>
            <w:shd w:val="clear" w:color="auto" w:fill="E0E0E0"/>
          </w:tcPr>
          <w:p w:rsidR="00E34F97" w:rsidRPr="00E34F97" w:rsidRDefault="00E34F97" w:rsidP="00E34F97">
            <w:pPr>
              <w:autoSpaceDE w:val="0"/>
              <w:autoSpaceDN w:val="0"/>
              <w:adjustRightInd w:val="0"/>
              <w:spacing w:after="0" w:line="320" w:lineRule="atLeast"/>
              <w:ind w:left="60" w:right="60"/>
              <w:rPr>
                <w:rFonts w:ascii="Arial" w:hAnsi="Arial" w:cs="Arial"/>
                <w:color w:val="264A60"/>
                <w:sz w:val="20"/>
                <w:szCs w:val="20"/>
              </w:rPr>
            </w:pPr>
            <w:r w:rsidRPr="00E34F97">
              <w:rPr>
                <w:rFonts w:ascii="Arial" w:hAnsi="Arial" w:cs="Arial"/>
                <w:color w:val="264A60"/>
                <w:sz w:val="20"/>
                <w:szCs w:val="20"/>
              </w:rPr>
              <w:t>Personal quest</w:t>
            </w:r>
          </w:p>
        </w:tc>
        <w:tc>
          <w:tcPr>
            <w:tcW w:w="2215" w:type="dxa"/>
            <w:tcBorders>
              <w:top w:val="single" w:sz="8" w:space="0" w:color="AEAEAE"/>
              <w:left w:val="nil"/>
              <w:bottom w:val="single" w:sz="8" w:space="0" w:color="AEAEAE"/>
              <w:right w:val="single" w:sz="8" w:space="0" w:color="E0E0E0"/>
            </w:tcBorders>
            <w:shd w:val="clear" w:color="auto" w:fill="F9F9FB"/>
          </w:tcPr>
          <w:p w:rsidR="00E34F97" w:rsidRPr="00E34F97" w:rsidRDefault="00E34F97" w:rsidP="00E34F97">
            <w:pPr>
              <w:autoSpaceDE w:val="0"/>
              <w:autoSpaceDN w:val="0"/>
              <w:adjustRightInd w:val="0"/>
              <w:spacing w:after="0" w:line="320" w:lineRule="atLeast"/>
              <w:ind w:left="60" w:right="60"/>
              <w:jc w:val="right"/>
              <w:rPr>
                <w:rFonts w:ascii="Arial" w:hAnsi="Arial" w:cs="Arial"/>
                <w:color w:val="010205"/>
                <w:sz w:val="20"/>
                <w:szCs w:val="20"/>
              </w:rPr>
            </w:pPr>
            <w:r w:rsidRPr="00E34F97">
              <w:rPr>
                <w:rFonts w:ascii="Arial" w:hAnsi="Arial" w:cs="Arial"/>
                <w:color w:val="010205"/>
                <w:sz w:val="20"/>
                <w:szCs w:val="20"/>
              </w:rPr>
              <w:t>.38</w:t>
            </w:r>
          </w:p>
        </w:tc>
        <w:tc>
          <w:tcPr>
            <w:tcW w:w="2216" w:type="dxa"/>
            <w:tcBorders>
              <w:top w:val="single" w:sz="8" w:space="0" w:color="AEAEAE"/>
              <w:left w:val="single" w:sz="8" w:space="0" w:color="E0E0E0"/>
              <w:bottom w:val="single" w:sz="8" w:space="0" w:color="AEAEAE"/>
              <w:right w:val="nil"/>
            </w:tcBorders>
            <w:shd w:val="clear" w:color="auto" w:fill="F9F9FB"/>
          </w:tcPr>
          <w:p w:rsidR="00E34F97" w:rsidRPr="00E34F97" w:rsidRDefault="00E34F97" w:rsidP="00E34F97">
            <w:pPr>
              <w:autoSpaceDE w:val="0"/>
              <w:autoSpaceDN w:val="0"/>
              <w:adjustRightInd w:val="0"/>
              <w:spacing w:after="0" w:line="320" w:lineRule="atLeast"/>
              <w:ind w:left="60" w:right="60"/>
              <w:jc w:val="right"/>
              <w:rPr>
                <w:rFonts w:ascii="Arial" w:hAnsi="Arial" w:cs="Arial"/>
                <w:color w:val="010205"/>
                <w:sz w:val="20"/>
                <w:szCs w:val="20"/>
              </w:rPr>
            </w:pPr>
            <w:r w:rsidRPr="00E34F97">
              <w:rPr>
                <w:rFonts w:ascii="Arial" w:hAnsi="Arial" w:cs="Arial"/>
                <w:color w:val="010205"/>
                <w:sz w:val="20"/>
                <w:szCs w:val="20"/>
              </w:rPr>
              <w:t>.462</w:t>
            </w:r>
          </w:p>
        </w:tc>
      </w:tr>
      <w:tr w:rsidR="00E34F97" w:rsidRPr="00E34F97" w:rsidTr="00E34F97">
        <w:trPr>
          <w:cantSplit/>
        </w:trPr>
        <w:tc>
          <w:tcPr>
            <w:tcW w:w="4925" w:type="dxa"/>
            <w:tcBorders>
              <w:top w:val="single" w:sz="8" w:space="0" w:color="AEAEAE"/>
              <w:left w:val="nil"/>
              <w:bottom w:val="single" w:sz="8" w:space="0" w:color="AEAEAE"/>
              <w:right w:val="nil"/>
            </w:tcBorders>
            <w:shd w:val="clear" w:color="auto" w:fill="E0E0E0"/>
          </w:tcPr>
          <w:p w:rsidR="00E34F97" w:rsidRPr="00E34F97" w:rsidRDefault="00E34F97" w:rsidP="00E34F97">
            <w:pPr>
              <w:autoSpaceDE w:val="0"/>
              <w:autoSpaceDN w:val="0"/>
              <w:adjustRightInd w:val="0"/>
              <w:spacing w:after="0" w:line="320" w:lineRule="atLeast"/>
              <w:ind w:left="60" w:right="60"/>
              <w:rPr>
                <w:rFonts w:ascii="Arial" w:hAnsi="Arial" w:cs="Arial"/>
                <w:color w:val="264A60"/>
                <w:sz w:val="20"/>
                <w:szCs w:val="20"/>
              </w:rPr>
            </w:pPr>
            <w:r w:rsidRPr="00E34F97">
              <w:rPr>
                <w:rFonts w:ascii="Arial" w:hAnsi="Arial" w:cs="Arial"/>
                <w:color w:val="264A60"/>
                <w:sz w:val="20"/>
                <w:szCs w:val="20"/>
              </w:rPr>
              <w:t>Intergenerational continuity</w:t>
            </w:r>
          </w:p>
        </w:tc>
        <w:tc>
          <w:tcPr>
            <w:tcW w:w="2215" w:type="dxa"/>
            <w:tcBorders>
              <w:top w:val="single" w:sz="8" w:space="0" w:color="AEAEAE"/>
              <w:left w:val="nil"/>
              <w:bottom w:val="single" w:sz="8" w:space="0" w:color="AEAEAE"/>
              <w:right w:val="single" w:sz="8" w:space="0" w:color="E0E0E0"/>
            </w:tcBorders>
            <w:shd w:val="clear" w:color="auto" w:fill="F9F9FB"/>
          </w:tcPr>
          <w:p w:rsidR="00E34F97" w:rsidRPr="00E34F97" w:rsidRDefault="00E34F97" w:rsidP="00E34F97">
            <w:pPr>
              <w:autoSpaceDE w:val="0"/>
              <w:autoSpaceDN w:val="0"/>
              <w:adjustRightInd w:val="0"/>
              <w:spacing w:after="0" w:line="320" w:lineRule="atLeast"/>
              <w:ind w:left="60" w:right="60"/>
              <w:jc w:val="right"/>
              <w:rPr>
                <w:rFonts w:ascii="Arial" w:hAnsi="Arial" w:cs="Arial"/>
                <w:color w:val="010205"/>
                <w:sz w:val="20"/>
                <w:szCs w:val="20"/>
              </w:rPr>
            </w:pPr>
            <w:r w:rsidRPr="00E34F97">
              <w:rPr>
                <w:rFonts w:ascii="Arial" w:hAnsi="Arial" w:cs="Arial"/>
                <w:color w:val="010205"/>
                <w:sz w:val="20"/>
                <w:szCs w:val="20"/>
              </w:rPr>
              <w:t>.30</w:t>
            </w:r>
          </w:p>
        </w:tc>
        <w:tc>
          <w:tcPr>
            <w:tcW w:w="2216" w:type="dxa"/>
            <w:tcBorders>
              <w:top w:val="single" w:sz="8" w:space="0" w:color="AEAEAE"/>
              <w:left w:val="single" w:sz="8" w:space="0" w:color="E0E0E0"/>
              <w:bottom w:val="single" w:sz="8" w:space="0" w:color="AEAEAE"/>
              <w:right w:val="nil"/>
            </w:tcBorders>
            <w:shd w:val="clear" w:color="auto" w:fill="F9F9FB"/>
          </w:tcPr>
          <w:p w:rsidR="00E34F97" w:rsidRPr="00E34F97" w:rsidRDefault="00E34F97" w:rsidP="00E34F97">
            <w:pPr>
              <w:autoSpaceDE w:val="0"/>
              <w:autoSpaceDN w:val="0"/>
              <w:adjustRightInd w:val="0"/>
              <w:spacing w:after="0" w:line="320" w:lineRule="atLeast"/>
              <w:ind w:left="60" w:right="60"/>
              <w:jc w:val="right"/>
              <w:rPr>
                <w:rFonts w:ascii="Arial" w:hAnsi="Arial" w:cs="Arial"/>
                <w:color w:val="010205"/>
                <w:sz w:val="20"/>
                <w:szCs w:val="20"/>
              </w:rPr>
            </w:pPr>
            <w:r w:rsidRPr="00E34F97">
              <w:rPr>
                <w:rFonts w:ascii="Arial" w:hAnsi="Arial" w:cs="Arial"/>
                <w:color w:val="010205"/>
                <w:sz w:val="20"/>
                <w:szCs w:val="20"/>
              </w:rPr>
              <w:t>.505</w:t>
            </w:r>
          </w:p>
        </w:tc>
      </w:tr>
      <w:tr w:rsidR="00E34F97" w:rsidRPr="00E34F97" w:rsidTr="00E34F97">
        <w:trPr>
          <w:cantSplit/>
        </w:trPr>
        <w:tc>
          <w:tcPr>
            <w:tcW w:w="4925" w:type="dxa"/>
            <w:tcBorders>
              <w:top w:val="single" w:sz="8" w:space="0" w:color="AEAEAE"/>
              <w:left w:val="nil"/>
              <w:bottom w:val="single" w:sz="8" w:space="0" w:color="152935"/>
              <w:right w:val="nil"/>
            </w:tcBorders>
            <w:shd w:val="clear" w:color="auto" w:fill="E0E0E0"/>
          </w:tcPr>
          <w:p w:rsidR="00E34F97" w:rsidRPr="00E34F97" w:rsidRDefault="00E34F97" w:rsidP="00E34F97">
            <w:pPr>
              <w:autoSpaceDE w:val="0"/>
              <w:autoSpaceDN w:val="0"/>
              <w:adjustRightInd w:val="0"/>
              <w:spacing w:after="0" w:line="320" w:lineRule="atLeast"/>
              <w:ind w:left="60" w:right="60"/>
              <w:rPr>
                <w:rFonts w:ascii="Arial" w:hAnsi="Arial" w:cs="Arial"/>
                <w:color w:val="264A60"/>
                <w:sz w:val="20"/>
                <w:szCs w:val="20"/>
              </w:rPr>
            </w:pPr>
            <w:r w:rsidRPr="00E34F97">
              <w:rPr>
                <w:rFonts w:ascii="Arial" w:hAnsi="Arial" w:cs="Arial"/>
                <w:color w:val="264A60"/>
                <w:sz w:val="20"/>
                <w:szCs w:val="20"/>
              </w:rPr>
              <w:t>Positive socio-cultural expressions</w:t>
            </w:r>
          </w:p>
        </w:tc>
        <w:tc>
          <w:tcPr>
            <w:tcW w:w="2215" w:type="dxa"/>
            <w:tcBorders>
              <w:top w:val="single" w:sz="8" w:space="0" w:color="AEAEAE"/>
              <w:left w:val="nil"/>
              <w:bottom w:val="single" w:sz="8" w:space="0" w:color="152935"/>
              <w:right w:val="single" w:sz="8" w:space="0" w:color="E0E0E0"/>
            </w:tcBorders>
            <w:shd w:val="clear" w:color="auto" w:fill="F9F9FB"/>
          </w:tcPr>
          <w:p w:rsidR="00E34F97" w:rsidRPr="00E34F97" w:rsidRDefault="00E34F97" w:rsidP="00E34F97">
            <w:pPr>
              <w:autoSpaceDE w:val="0"/>
              <w:autoSpaceDN w:val="0"/>
              <w:adjustRightInd w:val="0"/>
              <w:spacing w:after="0" w:line="320" w:lineRule="atLeast"/>
              <w:ind w:left="60" w:right="60"/>
              <w:jc w:val="right"/>
              <w:rPr>
                <w:rFonts w:ascii="Arial" w:hAnsi="Arial" w:cs="Arial"/>
                <w:color w:val="010205"/>
                <w:sz w:val="20"/>
                <w:szCs w:val="20"/>
              </w:rPr>
            </w:pPr>
            <w:r w:rsidRPr="00E34F97">
              <w:rPr>
                <w:rFonts w:ascii="Arial" w:hAnsi="Arial" w:cs="Arial"/>
                <w:color w:val="010205"/>
                <w:sz w:val="20"/>
                <w:szCs w:val="20"/>
              </w:rPr>
              <w:t>1.57</w:t>
            </w:r>
          </w:p>
        </w:tc>
        <w:tc>
          <w:tcPr>
            <w:tcW w:w="2216" w:type="dxa"/>
            <w:tcBorders>
              <w:top w:val="single" w:sz="8" w:space="0" w:color="AEAEAE"/>
              <w:left w:val="single" w:sz="8" w:space="0" w:color="E0E0E0"/>
              <w:bottom w:val="single" w:sz="8" w:space="0" w:color="152935"/>
              <w:right w:val="nil"/>
            </w:tcBorders>
            <w:shd w:val="clear" w:color="auto" w:fill="F9F9FB"/>
          </w:tcPr>
          <w:p w:rsidR="00E34F97" w:rsidRPr="00E34F97" w:rsidRDefault="00E34F97" w:rsidP="00E34F97">
            <w:pPr>
              <w:autoSpaceDE w:val="0"/>
              <w:autoSpaceDN w:val="0"/>
              <w:adjustRightInd w:val="0"/>
              <w:spacing w:after="0" w:line="320" w:lineRule="atLeast"/>
              <w:ind w:left="60" w:right="60"/>
              <w:jc w:val="right"/>
              <w:rPr>
                <w:rFonts w:ascii="Arial" w:hAnsi="Arial" w:cs="Arial"/>
                <w:color w:val="010205"/>
                <w:sz w:val="20"/>
                <w:szCs w:val="20"/>
              </w:rPr>
            </w:pPr>
            <w:r w:rsidRPr="00E34F97">
              <w:rPr>
                <w:rFonts w:ascii="Arial" w:hAnsi="Arial" w:cs="Arial"/>
                <w:color w:val="010205"/>
                <w:sz w:val="20"/>
                <w:szCs w:val="20"/>
              </w:rPr>
              <w:t>.840</w:t>
            </w:r>
          </w:p>
        </w:tc>
      </w:tr>
    </w:tbl>
    <w:p w:rsidR="00E34F97" w:rsidRPr="00676627" w:rsidRDefault="00E34F97" w:rsidP="00E34F97">
      <w:pPr>
        <w:autoSpaceDE w:val="0"/>
        <w:autoSpaceDN w:val="0"/>
        <w:adjustRightInd w:val="0"/>
        <w:spacing w:before="60" w:after="0" w:line="240" w:lineRule="auto"/>
        <w:rPr>
          <w:rFonts w:ascii="Times New Roman" w:hAnsi="Times New Roman" w:cs="Times New Roman"/>
          <w:sz w:val="20"/>
          <w:szCs w:val="20"/>
        </w:rPr>
      </w:pPr>
      <w:r w:rsidRPr="00DB7A1A">
        <w:rPr>
          <w:rFonts w:ascii="Arial" w:hAnsi="Arial" w:cs="Arial"/>
          <w:sz w:val="18"/>
          <w:szCs w:val="18"/>
        </w:rPr>
        <w:t>X</w:t>
      </w:r>
      <w:r w:rsidRPr="00DB7A1A">
        <w:rPr>
          <w:rFonts w:ascii="Arial" w:hAnsi="Arial" w:cs="Arial"/>
          <w:sz w:val="18"/>
          <w:szCs w:val="18"/>
          <w:vertAlign w:val="superscript"/>
        </w:rPr>
        <w:t>2</w:t>
      </w:r>
      <w:r>
        <w:rPr>
          <w:rFonts w:ascii="Arial" w:hAnsi="Arial" w:cs="Arial"/>
          <w:sz w:val="18"/>
          <w:szCs w:val="18"/>
        </w:rPr>
        <w:t>(3) = 328.838</w:t>
      </w:r>
      <w:r w:rsidRPr="00DB7A1A">
        <w:rPr>
          <w:rFonts w:ascii="Arial" w:hAnsi="Arial" w:cs="Arial"/>
          <w:sz w:val="18"/>
          <w:szCs w:val="18"/>
        </w:rPr>
        <w:t>, p &lt; 0.001</w:t>
      </w:r>
    </w:p>
    <w:p w:rsidR="00E34F97" w:rsidRPr="00E34F97" w:rsidRDefault="00E34F97" w:rsidP="00E34F97">
      <w:pPr>
        <w:autoSpaceDE w:val="0"/>
        <w:autoSpaceDN w:val="0"/>
        <w:adjustRightInd w:val="0"/>
        <w:spacing w:after="0" w:line="400" w:lineRule="atLeast"/>
        <w:rPr>
          <w:rFonts w:ascii="Arial" w:eastAsia="Arial" w:hAnsi="Arial" w:cs="Arial"/>
          <w:spacing w:val="-6"/>
          <w:lang w:val="en" w:eastAsia="en-GB"/>
        </w:rPr>
      </w:pPr>
    </w:p>
    <w:p w:rsidR="001313C6" w:rsidRPr="00E34F97" w:rsidRDefault="00E34F97">
      <w:pPr>
        <w:rPr>
          <w:rFonts w:ascii="Arial" w:eastAsia="Arial" w:hAnsi="Arial" w:cs="Arial"/>
          <w:spacing w:val="-6"/>
          <w:lang w:val="en" w:eastAsia="en-GB"/>
        </w:rPr>
      </w:pPr>
      <w:r w:rsidRPr="00E34F97">
        <w:rPr>
          <w:rFonts w:ascii="Arial" w:eastAsia="Arial" w:hAnsi="Arial" w:cs="Arial"/>
          <w:spacing w:val="-6"/>
          <w:lang w:val="en" w:eastAsia="en-GB"/>
        </w:rPr>
        <w:t xml:space="preserve">The </w:t>
      </w:r>
      <w:r w:rsidR="00E80760">
        <w:rPr>
          <w:rFonts w:ascii="Arial" w:eastAsia="Arial" w:hAnsi="Arial" w:cs="Arial"/>
          <w:spacing w:val="-6"/>
          <w:lang w:val="en" w:eastAsia="en-GB"/>
        </w:rPr>
        <w:t>mean score for positive socio-cultural expressions (1.57), is significantly higher than the mean score for institutional dissatisfaction (0.75), which in turn is significantly higher than the mean scores for personal quest (0.38) and intergenerational continuity (0.30).</w:t>
      </w:r>
    </w:p>
    <w:p w:rsidR="00E80760" w:rsidRDefault="00E80760" w:rsidP="00E80760">
      <w:pPr>
        <w:rPr>
          <w:lang w:val="en"/>
        </w:rPr>
      </w:pPr>
    </w:p>
    <w:p w:rsidR="00E80760" w:rsidRPr="00E80760" w:rsidRDefault="00E80760" w:rsidP="00E80760">
      <w:pPr>
        <w:rPr>
          <w:rFonts w:ascii="Arial" w:eastAsia="Arial" w:hAnsi="Arial" w:cs="Arial"/>
          <w:spacing w:val="-6"/>
          <w:lang w:val="en" w:eastAsia="en-GB"/>
        </w:rPr>
      </w:pPr>
      <w:r w:rsidRPr="00E80760">
        <w:rPr>
          <w:rFonts w:ascii="Arial" w:eastAsia="Arial" w:hAnsi="Arial" w:cs="Arial"/>
          <w:spacing w:val="-6"/>
          <w:lang w:val="en" w:eastAsia="en-GB"/>
        </w:rPr>
        <w:t>The Spearman correlation coefficient measures the strength of the relationship between two continuous variables and it ranges from -1 to 1.  A positive correlation coefficient indicates a positive relationship between the two variables; a negative correlation coefficient indicates a negative relationship; while a correlation coefficient close to 0 indicates no relationship between the two variables.  The Spearman correlation test is used to investigate whether a relationship between two variables is significant or not. The null hypothesis specifies that there is no relationship between the two variables and is accepted if the p-value exceeds the 0.05 level of significance.  The alternative hypothesis specifies that there is a significant relationship between the two variables and is accepted if the p-value is less than the 0.05 criterion.</w:t>
      </w:r>
    </w:p>
    <w:tbl>
      <w:tblPr>
        <w:tblW w:w="9498" w:type="dxa"/>
        <w:tblLayout w:type="fixed"/>
        <w:tblCellMar>
          <w:left w:w="0" w:type="dxa"/>
          <w:right w:w="0" w:type="dxa"/>
        </w:tblCellMar>
        <w:tblLook w:val="0000" w:firstRow="0" w:lastRow="0" w:firstColumn="0" w:lastColumn="0" w:noHBand="0" w:noVBand="0"/>
      </w:tblPr>
      <w:tblGrid>
        <w:gridCol w:w="2268"/>
        <w:gridCol w:w="1134"/>
        <w:gridCol w:w="1524"/>
        <w:gridCol w:w="1311"/>
        <w:gridCol w:w="1737"/>
        <w:gridCol w:w="1524"/>
      </w:tblGrid>
      <w:tr w:rsidR="00E80760" w:rsidRPr="00E80760" w:rsidTr="00E80760">
        <w:trPr>
          <w:cantSplit/>
        </w:trPr>
        <w:tc>
          <w:tcPr>
            <w:tcW w:w="9498" w:type="dxa"/>
            <w:gridSpan w:val="6"/>
            <w:tcBorders>
              <w:top w:val="nil"/>
              <w:left w:val="nil"/>
              <w:bottom w:val="nil"/>
              <w:right w:val="nil"/>
            </w:tcBorders>
            <w:shd w:val="clear" w:color="auto" w:fill="FFFFFF"/>
            <w:vAlign w:val="center"/>
          </w:tcPr>
          <w:p w:rsidR="00E80760" w:rsidRPr="00E80760" w:rsidRDefault="00E80760" w:rsidP="00E80760">
            <w:pPr>
              <w:autoSpaceDE w:val="0"/>
              <w:autoSpaceDN w:val="0"/>
              <w:adjustRightInd w:val="0"/>
              <w:spacing w:after="0" w:line="320" w:lineRule="atLeast"/>
              <w:ind w:left="60" w:right="60"/>
              <w:jc w:val="center"/>
              <w:rPr>
                <w:rFonts w:ascii="Arial" w:hAnsi="Arial" w:cs="Arial"/>
                <w:color w:val="010205"/>
                <w:sz w:val="20"/>
                <w:szCs w:val="20"/>
              </w:rPr>
            </w:pPr>
            <w:r w:rsidRPr="00E80760">
              <w:rPr>
                <w:rFonts w:ascii="Arial" w:hAnsi="Arial" w:cs="Arial"/>
                <w:b/>
                <w:bCs/>
                <w:color w:val="010205"/>
                <w:sz w:val="20"/>
                <w:szCs w:val="20"/>
              </w:rPr>
              <w:t>Correlations</w:t>
            </w:r>
          </w:p>
        </w:tc>
      </w:tr>
      <w:tr w:rsidR="00E80760" w:rsidRPr="00E80760" w:rsidTr="00E80760">
        <w:trPr>
          <w:cantSplit/>
        </w:trPr>
        <w:tc>
          <w:tcPr>
            <w:tcW w:w="3402" w:type="dxa"/>
            <w:gridSpan w:val="2"/>
            <w:tcBorders>
              <w:top w:val="nil"/>
              <w:left w:val="nil"/>
              <w:bottom w:val="single" w:sz="8" w:space="0" w:color="152935"/>
              <w:right w:val="nil"/>
            </w:tcBorders>
            <w:shd w:val="clear" w:color="auto" w:fill="FFFFFF"/>
            <w:vAlign w:val="bottom"/>
          </w:tcPr>
          <w:p w:rsidR="00E80760" w:rsidRPr="00E80760" w:rsidRDefault="00E80760" w:rsidP="00E80760">
            <w:pPr>
              <w:autoSpaceDE w:val="0"/>
              <w:autoSpaceDN w:val="0"/>
              <w:adjustRightInd w:val="0"/>
              <w:spacing w:after="0" w:line="240" w:lineRule="auto"/>
              <w:rPr>
                <w:rFonts w:ascii="Times New Roman" w:hAnsi="Times New Roman" w:cs="Times New Roman"/>
                <w:sz w:val="20"/>
                <w:szCs w:val="20"/>
              </w:rPr>
            </w:pPr>
          </w:p>
        </w:tc>
        <w:tc>
          <w:tcPr>
            <w:tcW w:w="1524" w:type="dxa"/>
            <w:tcBorders>
              <w:top w:val="nil"/>
              <w:left w:val="nil"/>
              <w:bottom w:val="single" w:sz="8" w:space="0" w:color="152935"/>
              <w:right w:val="single" w:sz="8" w:space="0" w:color="E0E0E0"/>
            </w:tcBorders>
            <w:shd w:val="clear" w:color="auto" w:fill="FFFFFF"/>
            <w:vAlign w:val="bottom"/>
          </w:tcPr>
          <w:p w:rsidR="00E80760" w:rsidRPr="00E80760" w:rsidRDefault="00E80760" w:rsidP="00E80760">
            <w:pPr>
              <w:autoSpaceDE w:val="0"/>
              <w:autoSpaceDN w:val="0"/>
              <w:adjustRightInd w:val="0"/>
              <w:spacing w:after="0" w:line="240" w:lineRule="auto"/>
              <w:ind w:left="60" w:right="60"/>
              <w:jc w:val="center"/>
              <w:rPr>
                <w:rFonts w:ascii="Arial" w:hAnsi="Arial" w:cs="Arial"/>
                <w:color w:val="264A60"/>
                <w:sz w:val="20"/>
                <w:szCs w:val="20"/>
              </w:rPr>
            </w:pPr>
            <w:r w:rsidRPr="00E80760">
              <w:rPr>
                <w:rFonts w:ascii="Arial" w:hAnsi="Arial" w:cs="Arial"/>
                <w:color w:val="264A60"/>
                <w:sz w:val="20"/>
                <w:szCs w:val="20"/>
              </w:rPr>
              <w:t>Institutional dissatisfaction</w:t>
            </w:r>
          </w:p>
        </w:tc>
        <w:tc>
          <w:tcPr>
            <w:tcW w:w="1311" w:type="dxa"/>
            <w:tcBorders>
              <w:top w:val="nil"/>
              <w:left w:val="single" w:sz="8" w:space="0" w:color="E0E0E0"/>
              <w:bottom w:val="single" w:sz="8" w:space="0" w:color="152935"/>
              <w:right w:val="single" w:sz="8" w:space="0" w:color="E0E0E0"/>
            </w:tcBorders>
            <w:shd w:val="clear" w:color="auto" w:fill="FFFFFF"/>
            <w:vAlign w:val="bottom"/>
          </w:tcPr>
          <w:p w:rsidR="00E80760" w:rsidRPr="00E80760" w:rsidRDefault="00E80760" w:rsidP="00E80760">
            <w:pPr>
              <w:autoSpaceDE w:val="0"/>
              <w:autoSpaceDN w:val="0"/>
              <w:adjustRightInd w:val="0"/>
              <w:spacing w:after="0" w:line="240" w:lineRule="auto"/>
              <w:ind w:left="60" w:right="60"/>
              <w:jc w:val="center"/>
              <w:rPr>
                <w:rFonts w:ascii="Arial" w:hAnsi="Arial" w:cs="Arial"/>
                <w:color w:val="264A60"/>
                <w:sz w:val="20"/>
                <w:szCs w:val="20"/>
              </w:rPr>
            </w:pPr>
            <w:r w:rsidRPr="00E80760">
              <w:rPr>
                <w:rFonts w:ascii="Arial" w:hAnsi="Arial" w:cs="Arial"/>
                <w:color w:val="264A60"/>
                <w:sz w:val="20"/>
                <w:szCs w:val="20"/>
              </w:rPr>
              <w:t>Personal quest</w:t>
            </w:r>
          </w:p>
        </w:tc>
        <w:tc>
          <w:tcPr>
            <w:tcW w:w="1737" w:type="dxa"/>
            <w:tcBorders>
              <w:top w:val="nil"/>
              <w:left w:val="single" w:sz="8" w:space="0" w:color="E0E0E0"/>
              <w:bottom w:val="single" w:sz="8" w:space="0" w:color="152935"/>
              <w:right w:val="single" w:sz="8" w:space="0" w:color="E0E0E0"/>
            </w:tcBorders>
            <w:shd w:val="clear" w:color="auto" w:fill="FFFFFF"/>
            <w:vAlign w:val="bottom"/>
          </w:tcPr>
          <w:p w:rsidR="00E80760" w:rsidRPr="00E80760" w:rsidRDefault="00E80760" w:rsidP="00E80760">
            <w:pPr>
              <w:autoSpaceDE w:val="0"/>
              <w:autoSpaceDN w:val="0"/>
              <w:adjustRightInd w:val="0"/>
              <w:spacing w:after="0" w:line="240" w:lineRule="auto"/>
              <w:ind w:left="60" w:right="60"/>
              <w:jc w:val="center"/>
              <w:rPr>
                <w:rFonts w:ascii="Arial" w:hAnsi="Arial" w:cs="Arial"/>
                <w:color w:val="264A60"/>
                <w:sz w:val="20"/>
                <w:szCs w:val="20"/>
              </w:rPr>
            </w:pPr>
            <w:r w:rsidRPr="00E80760">
              <w:rPr>
                <w:rFonts w:ascii="Arial" w:hAnsi="Arial" w:cs="Arial"/>
                <w:color w:val="264A60"/>
                <w:sz w:val="20"/>
                <w:szCs w:val="20"/>
              </w:rPr>
              <w:t>Intergenerational continuity</w:t>
            </w:r>
          </w:p>
        </w:tc>
        <w:tc>
          <w:tcPr>
            <w:tcW w:w="1524" w:type="dxa"/>
            <w:tcBorders>
              <w:top w:val="nil"/>
              <w:left w:val="single" w:sz="8" w:space="0" w:color="E0E0E0"/>
              <w:bottom w:val="single" w:sz="8" w:space="0" w:color="152935"/>
              <w:right w:val="nil"/>
            </w:tcBorders>
            <w:shd w:val="clear" w:color="auto" w:fill="FFFFFF"/>
            <w:vAlign w:val="bottom"/>
          </w:tcPr>
          <w:p w:rsidR="00E80760" w:rsidRPr="00E80760" w:rsidRDefault="00E80760" w:rsidP="00E80760">
            <w:pPr>
              <w:autoSpaceDE w:val="0"/>
              <w:autoSpaceDN w:val="0"/>
              <w:adjustRightInd w:val="0"/>
              <w:spacing w:after="0" w:line="240" w:lineRule="auto"/>
              <w:ind w:left="60" w:right="60"/>
              <w:jc w:val="center"/>
              <w:rPr>
                <w:rFonts w:ascii="Arial" w:hAnsi="Arial" w:cs="Arial"/>
                <w:color w:val="264A60"/>
                <w:sz w:val="20"/>
                <w:szCs w:val="20"/>
              </w:rPr>
            </w:pPr>
            <w:r w:rsidRPr="00E80760">
              <w:rPr>
                <w:rFonts w:ascii="Arial" w:hAnsi="Arial" w:cs="Arial"/>
                <w:color w:val="264A60"/>
                <w:sz w:val="20"/>
                <w:szCs w:val="20"/>
              </w:rPr>
              <w:t>Positive socio-cultural expressions</w:t>
            </w:r>
          </w:p>
        </w:tc>
      </w:tr>
      <w:tr w:rsidR="00E80760" w:rsidRPr="00E80760" w:rsidTr="00E80760">
        <w:trPr>
          <w:cantSplit/>
        </w:trPr>
        <w:tc>
          <w:tcPr>
            <w:tcW w:w="2268" w:type="dxa"/>
            <w:vMerge w:val="restart"/>
            <w:tcBorders>
              <w:top w:val="single" w:sz="8" w:space="0" w:color="152935"/>
              <w:left w:val="nil"/>
              <w:bottom w:val="nil"/>
              <w:right w:val="nil"/>
            </w:tcBorders>
            <w:shd w:val="clear" w:color="auto" w:fill="E0E0E0"/>
          </w:tcPr>
          <w:p w:rsidR="00E80760" w:rsidRPr="00E80760" w:rsidRDefault="00E80760" w:rsidP="00E80760">
            <w:pPr>
              <w:autoSpaceDE w:val="0"/>
              <w:autoSpaceDN w:val="0"/>
              <w:adjustRightInd w:val="0"/>
              <w:spacing w:after="0" w:line="320" w:lineRule="atLeast"/>
              <w:ind w:left="60" w:right="60"/>
              <w:rPr>
                <w:rFonts w:ascii="Arial" w:hAnsi="Arial" w:cs="Arial"/>
                <w:color w:val="264A60"/>
                <w:sz w:val="20"/>
                <w:szCs w:val="20"/>
              </w:rPr>
            </w:pPr>
            <w:r w:rsidRPr="00E80760">
              <w:rPr>
                <w:rFonts w:ascii="Arial" w:hAnsi="Arial" w:cs="Arial"/>
                <w:color w:val="264A60"/>
                <w:sz w:val="20"/>
                <w:szCs w:val="20"/>
              </w:rPr>
              <w:lastRenderedPageBreak/>
              <w:t>Institutional dissatisfaction</w:t>
            </w:r>
          </w:p>
        </w:tc>
        <w:tc>
          <w:tcPr>
            <w:tcW w:w="1134" w:type="dxa"/>
            <w:tcBorders>
              <w:top w:val="single" w:sz="8" w:space="0" w:color="152935"/>
              <w:left w:val="nil"/>
              <w:bottom w:val="single" w:sz="8" w:space="0" w:color="AEAEAE"/>
              <w:right w:val="nil"/>
            </w:tcBorders>
            <w:shd w:val="clear" w:color="auto" w:fill="E0E0E0"/>
          </w:tcPr>
          <w:p w:rsidR="00E80760" w:rsidRPr="00E80760" w:rsidRDefault="00E80760" w:rsidP="00E80760">
            <w:pPr>
              <w:autoSpaceDE w:val="0"/>
              <w:autoSpaceDN w:val="0"/>
              <w:adjustRightInd w:val="0"/>
              <w:spacing w:after="0" w:line="320" w:lineRule="atLeast"/>
              <w:ind w:left="60" w:right="60"/>
              <w:rPr>
                <w:rFonts w:ascii="Arial" w:hAnsi="Arial" w:cs="Arial"/>
                <w:color w:val="264A60"/>
                <w:sz w:val="20"/>
                <w:szCs w:val="20"/>
              </w:rPr>
            </w:pPr>
            <w:r w:rsidRPr="00E80760">
              <w:rPr>
                <w:rFonts w:ascii="Arial" w:hAnsi="Arial" w:cs="Arial"/>
                <w:color w:val="264A60"/>
                <w:sz w:val="20"/>
                <w:szCs w:val="20"/>
              </w:rPr>
              <w:t>Correlation</w:t>
            </w:r>
          </w:p>
        </w:tc>
        <w:tc>
          <w:tcPr>
            <w:tcW w:w="1524" w:type="dxa"/>
            <w:tcBorders>
              <w:top w:val="single" w:sz="8" w:space="0" w:color="152935"/>
              <w:left w:val="nil"/>
              <w:bottom w:val="single" w:sz="8" w:space="0" w:color="AEAEAE"/>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1</w:t>
            </w:r>
          </w:p>
        </w:tc>
        <w:tc>
          <w:tcPr>
            <w:tcW w:w="1311" w:type="dxa"/>
            <w:tcBorders>
              <w:top w:val="single" w:sz="8" w:space="0" w:color="152935"/>
              <w:left w:val="single" w:sz="8" w:space="0" w:color="E0E0E0"/>
              <w:bottom w:val="single" w:sz="8" w:space="0" w:color="AEAEAE"/>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.638</w:t>
            </w:r>
          </w:p>
        </w:tc>
        <w:tc>
          <w:tcPr>
            <w:tcW w:w="1737" w:type="dxa"/>
            <w:tcBorders>
              <w:top w:val="single" w:sz="8" w:space="0" w:color="152935"/>
              <w:left w:val="single" w:sz="8" w:space="0" w:color="E0E0E0"/>
              <w:bottom w:val="single" w:sz="8" w:space="0" w:color="AEAEAE"/>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.282</w:t>
            </w:r>
          </w:p>
        </w:tc>
        <w:tc>
          <w:tcPr>
            <w:tcW w:w="1524" w:type="dxa"/>
            <w:tcBorders>
              <w:top w:val="single" w:sz="8" w:space="0" w:color="152935"/>
              <w:left w:val="single" w:sz="8" w:space="0" w:color="E0E0E0"/>
              <w:bottom w:val="single" w:sz="8" w:space="0" w:color="AEAEAE"/>
              <w:right w:val="nil"/>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.159</w:t>
            </w:r>
          </w:p>
        </w:tc>
      </w:tr>
      <w:tr w:rsidR="00E80760" w:rsidRPr="00E80760" w:rsidTr="00E80760">
        <w:trPr>
          <w:cantSplit/>
        </w:trPr>
        <w:tc>
          <w:tcPr>
            <w:tcW w:w="2268" w:type="dxa"/>
            <w:vMerge/>
            <w:tcBorders>
              <w:top w:val="single" w:sz="8" w:space="0" w:color="152935"/>
              <w:left w:val="nil"/>
              <w:bottom w:val="nil"/>
              <w:right w:val="nil"/>
            </w:tcBorders>
            <w:shd w:val="clear" w:color="auto" w:fill="E0E0E0"/>
          </w:tcPr>
          <w:p w:rsidR="00E80760" w:rsidRPr="00E80760" w:rsidRDefault="00E80760" w:rsidP="00E80760">
            <w:pPr>
              <w:autoSpaceDE w:val="0"/>
              <w:autoSpaceDN w:val="0"/>
              <w:adjustRightInd w:val="0"/>
              <w:spacing w:after="0" w:line="240" w:lineRule="auto"/>
              <w:rPr>
                <w:rFonts w:ascii="Arial" w:hAnsi="Arial" w:cs="Arial"/>
                <w:color w:val="010205"/>
                <w:sz w:val="20"/>
                <w:szCs w:val="20"/>
              </w:rPr>
            </w:pPr>
          </w:p>
        </w:tc>
        <w:tc>
          <w:tcPr>
            <w:tcW w:w="1134" w:type="dxa"/>
            <w:tcBorders>
              <w:top w:val="single" w:sz="8" w:space="0" w:color="AEAEAE"/>
              <w:left w:val="nil"/>
              <w:bottom w:val="nil"/>
              <w:right w:val="nil"/>
            </w:tcBorders>
            <w:shd w:val="clear" w:color="auto" w:fill="E0E0E0"/>
          </w:tcPr>
          <w:p w:rsidR="00E80760" w:rsidRPr="00E80760" w:rsidRDefault="00E80760" w:rsidP="00E80760">
            <w:pPr>
              <w:autoSpaceDE w:val="0"/>
              <w:autoSpaceDN w:val="0"/>
              <w:adjustRightInd w:val="0"/>
              <w:spacing w:after="0" w:line="320" w:lineRule="atLeast"/>
              <w:ind w:left="60" w:right="60"/>
              <w:rPr>
                <w:rFonts w:ascii="Arial" w:hAnsi="Arial" w:cs="Arial"/>
                <w:color w:val="264A60"/>
                <w:sz w:val="20"/>
                <w:szCs w:val="20"/>
              </w:rPr>
            </w:pPr>
            <w:r w:rsidRPr="00E80760">
              <w:rPr>
                <w:rFonts w:ascii="Arial" w:hAnsi="Arial" w:cs="Arial"/>
                <w:color w:val="264A60"/>
                <w:sz w:val="20"/>
                <w:szCs w:val="20"/>
              </w:rPr>
              <w:t>P-value</w:t>
            </w:r>
          </w:p>
        </w:tc>
        <w:tc>
          <w:tcPr>
            <w:tcW w:w="1524" w:type="dxa"/>
            <w:tcBorders>
              <w:top w:val="single" w:sz="8" w:space="0" w:color="AEAEAE"/>
              <w:left w:val="nil"/>
              <w:bottom w:val="nil"/>
              <w:right w:val="single" w:sz="8" w:space="0" w:color="E0E0E0"/>
            </w:tcBorders>
            <w:shd w:val="clear" w:color="auto" w:fill="F9F9FB"/>
            <w:vAlign w:val="center"/>
          </w:tcPr>
          <w:p w:rsidR="00E80760" w:rsidRPr="00E80760" w:rsidRDefault="00E80760" w:rsidP="00E80760">
            <w:pPr>
              <w:autoSpaceDE w:val="0"/>
              <w:autoSpaceDN w:val="0"/>
              <w:adjustRightInd w:val="0"/>
              <w:spacing w:after="0" w:line="240" w:lineRule="auto"/>
              <w:rPr>
                <w:rFonts w:ascii="Times New Roman" w:hAnsi="Times New Roman" w:cs="Times New Roman"/>
                <w:sz w:val="20"/>
                <w:szCs w:val="20"/>
              </w:rPr>
            </w:pPr>
          </w:p>
        </w:tc>
        <w:tc>
          <w:tcPr>
            <w:tcW w:w="1311" w:type="dxa"/>
            <w:tcBorders>
              <w:top w:val="single" w:sz="8" w:space="0" w:color="AEAEAE"/>
              <w:left w:val="single" w:sz="8" w:space="0" w:color="E0E0E0"/>
              <w:bottom w:val="nil"/>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.000</w:t>
            </w:r>
          </w:p>
        </w:tc>
        <w:tc>
          <w:tcPr>
            <w:tcW w:w="1737" w:type="dxa"/>
            <w:tcBorders>
              <w:top w:val="single" w:sz="8" w:space="0" w:color="AEAEAE"/>
              <w:left w:val="single" w:sz="8" w:space="0" w:color="E0E0E0"/>
              <w:bottom w:val="nil"/>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.000</w:t>
            </w:r>
          </w:p>
        </w:tc>
        <w:tc>
          <w:tcPr>
            <w:tcW w:w="1524" w:type="dxa"/>
            <w:tcBorders>
              <w:top w:val="single" w:sz="8" w:space="0" w:color="AEAEAE"/>
              <w:left w:val="single" w:sz="8" w:space="0" w:color="E0E0E0"/>
              <w:bottom w:val="nil"/>
              <w:right w:val="nil"/>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.008</w:t>
            </w:r>
          </w:p>
        </w:tc>
      </w:tr>
      <w:tr w:rsidR="00E80760" w:rsidRPr="00E80760" w:rsidTr="00E80760">
        <w:trPr>
          <w:cantSplit/>
        </w:trPr>
        <w:tc>
          <w:tcPr>
            <w:tcW w:w="2268" w:type="dxa"/>
            <w:vMerge w:val="restart"/>
            <w:tcBorders>
              <w:top w:val="single" w:sz="8" w:space="0" w:color="AEAEAE"/>
              <w:left w:val="nil"/>
              <w:bottom w:val="nil"/>
              <w:right w:val="nil"/>
            </w:tcBorders>
            <w:shd w:val="clear" w:color="auto" w:fill="E0E0E0"/>
          </w:tcPr>
          <w:p w:rsidR="00E80760" w:rsidRPr="00E80760" w:rsidRDefault="00E80760" w:rsidP="00E80760">
            <w:pPr>
              <w:autoSpaceDE w:val="0"/>
              <w:autoSpaceDN w:val="0"/>
              <w:adjustRightInd w:val="0"/>
              <w:spacing w:after="0" w:line="320" w:lineRule="atLeast"/>
              <w:ind w:left="60" w:right="60"/>
              <w:rPr>
                <w:rFonts w:ascii="Arial" w:hAnsi="Arial" w:cs="Arial"/>
                <w:color w:val="264A60"/>
                <w:sz w:val="20"/>
                <w:szCs w:val="20"/>
              </w:rPr>
            </w:pPr>
            <w:r w:rsidRPr="00E80760">
              <w:rPr>
                <w:rFonts w:ascii="Arial" w:hAnsi="Arial" w:cs="Arial"/>
                <w:color w:val="264A60"/>
                <w:sz w:val="20"/>
                <w:szCs w:val="20"/>
              </w:rPr>
              <w:t>Personal quest</w:t>
            </w:r>
          </w:p>
        </w:tc>
        <w:tc>
          <w:tcPr>
            <w:tcW w:w="1134" w:type="dxa"/>
            <w:tcBorders>
              <w:top w:val="single" w:sz="8" w:space="0" w:color="AEAEAE"/>
              <w:left w:val="nil"/>
              <w:bottom w:val="single" w:sz="8" w:space="0" w:color="AEAEAE"/>
              <w:right w:val="nil"/>
            </w:tcBorders>
            <w:shd w:val="clear" w:color="auto" w:fill="E0E0E0"/>
          </w:tcPr>
          <w:p w:rsidR="00E80760" w:rsidRPr="00E80760" w:rsidRDefault="00E80760" w:rsidP="00E80760">
            <w:pPr>
              <w:autoSpaceDE w:val="0"/>
              <w:autoSpaceDN w:val="0"/>
              <w:adjustRightInd w:val="0"/>
              <w:spacing w:after="0" w:line="320" w:lineRule="atLeast"/>
              <w:ind w:left="60" w:right="60"/>
              <w:rPr>
                <w:rFonts w:ascii="Arial" w:hAnsi="Arial" w:cs="Arial"/>
                <w:color w:val="264A60"/>
                <w:sz w:val="20"/>
                <w:szCs w:val="20"/>
              </w:rPr>
            </w:pPr>
            <w:r w:rsidRPr="00E80760">
              <w:rPr>
                <w:rFonts w:ascii="Arial" w:hAnsi="Arial" w:cs="Arial"/>
                <w:color w:val="264A60"/>
                <w:sz w:val="20"/>
                <w:szCs w:val="20"/>
              </w:rPr>
              <w:t>Correlation</w:t>
            </w:r>
          </w:p>
        </w:tc>
        <w:tc>
          <w:tcPr>
            <w:tcW w:w="1524" w:type="dxa"/>
            <w:tcBorders>
              <w:top w:val="single" w:sz="8" w:space="0" w:color="AEAEAE"/>
              <w:left w:val="nil"/>
              <w:bottom w:val="single" w:sz="8" w:space="0" w:color="AEAEAE"/>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.638</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1</w:t>
            </w:r>
          </w:p>
        </w:tc>
        <w:tc>
          <w:tcPr>
            <w:tcW w:w="1737" w:type="dxa"/>
            <w:tcBorders>
              <w:top w:val="single" w:sz="8" w:space="0" w:color="AEAEAE"/>
              <w:left w:val="single" w:sz="8" w:space="0" w:color="E0E0E0"/>
              <w:bottom w:val="single" w:sz="8" w:space="0" w:color="AEAEAE"/>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.515</w:t>
            </w:r>
          </w:p>
        </w:tc>
        <w:tc>
          <w:tcPr>
            <w:tcW w:w="1524" w:type="dxa"/>
            <w:tcBorders>
              <w:top w:val="single" w:sz="8" w:space="0" w:color="AEAEAE"/>
              <w:left w:val="single" w:sz="8" w:space="0" w:color="E0E0E0"/>
              <w:bottom w:val="single" w:sz="8" w:space="0" w:color="AEAEAE"/>
              <w:right w:val="nil"/>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.063</w:t>
            </w:r>
          </w:p>
        </w:tc>
      </w:tr>
      <w:tr w:rsidR="00E80760" w:rsidRPr="00E80760" w:rsidTr="00E80760">
        <w:trPr>
          <w:cantSplit/>
        </w:trPr>
        <w:tc>
          <w:tcPr>
            <w:tcW w:w="2268" w:type="dxa"/>
            <w:vMerge/>
            <w:tcBorders>
              <w:top w:val="single" w:sz="8" w:space="0" w:color="AEAEAE"/>
              <w:left w:val="nil"/>
              <w:bottom w:val="nil"/>
              <w:right w:val="nil"/>
            </w:tcBorders>
            <w:shd w:val="clear" w:color="auto" w:fill="E0E0E0"/>
          </w:tcPr>
          <w:p w:rsidR="00E80760" w:rsidRPr="00E80760" w:rsidRDefault="00E80760" w:rsidP="00E80760">
            <w:pPr>
              <w:autoSpaceDE w:val="0"/>
              <w:autoSpaceDN w:val="0"/>
              <w:adjustRightInd w:val="0"/>
              <w:spacing w:after="0" w:line="240" w:lineRule="auto"/>
              <w:rPr>
                <w:rFonts w:ascii="Arial" w:hAnsi="Arial" w:cs="Arial"/>
                <w:color w:val="010205"/>
                <w:sz w:val="20"/>
                <w:szCs w:val="20"/>
              </w:rPr>
            </w:pPr>
          </w:p>
        </w:tc>
        <w:tc>
          <w:tcPr>
            <w:tcW w:w="1134" w:type="dxa"/>
            <w:tcBorders>
              <w:top w:val="single" w:sz="8" w:space="0" w:color="AEAEAE"/>
              <w:left w:val="nil"/>
              <w:bottom w:val="nil"/>
              <w:right w:val="nil"/>
            </w:tcBorders>
            <w:shd w:val="clear" w:color="auto" w:fill="E0E0E0"/>
          </w:tcPr>
          <w:p w:rsidR="00E80760" w:rsidRPr="00E80760" w:rsidRDefault="00E80760" w:rsidP="00E80760">
            <w:pPr>
              <w:autoSpaceDE w:val="0"/>
              <w:autoSpaceDN w:val="0"/>
              <w:adjustRightInd w:val="0"/>
              <w:spacing w:after="0" w:line="320" w:lineRule="atLeast"/>
              <w:ind w:left="60" w:right="60"/>
              <w:rPr>
                <w:rFonts w:ascii="Arial" w:hAnsi="Arial" w:cs="Arial"/>
                <w:color w:val="264A60"/>
                <w:sz w:val="20"/>
                <w:szCs w:val="20"/>
              </w:rPr>
            </w:pPr>
            <w:r w:rsidRPr="00E80760">
              <w:rPr>
                <w:rFonts w:ascii="Arial" w:hAnsi="Arial" w:cs="Arial"/>
                <w:color w:val="264A60"/>
                <w:sz w:val="20"/>
                <w:szCs w:val="20"/>
              </w:rPr>
              <w:t>P-value</w:t>
            </w:r>
          </w:p>
        </w:tc>
        <w:tc>
          <w:tcPr>
            <w:tcW w:w="1524" w:type="dxa"/>
            <w:tcBorders>
              <w:top w:val="single" w:sz="8" w:space="0" w:color="AEAEAE"/>
              <w:left w:val="nil"/>
              <w:bottom w:val="nil"/>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.000</w:t>
            </w:r>
          </w:p>
        </w:tc>
        <w:tc>
          <w:tcPr>
            <w:tcW w:w="1311" w:type="dxa"/>
            <w:tcBorders>
              <w:top w:val="single" w:sz="8" w:space="0" w:color="AEAEAE"/>
              <w:left w:val="single" w:sz="8" w:space="0" w:color="E0E0E0"/>
              <w:bottom w:val="nil"/>
              <w:right w:val="single" w:sz="8" w:space="0" w:color="E0E0E0"/>
            </w:tcBorders>
            <w:shd w:val="clear" w:color="auto" w:fill="F9F9FB"/>
            <w:vAlign w:val="center"/>
          </w:tcPr>
          <w:p w:rsidR="00E80760" w:rsidRPr="00E80760" w:rsidRDefault="00E80760" w:rsidP="00E80760">
            <w:pPr>
              <w:autoSpaceDE w:val="0"/>
              <w:autoSpaceDN w:val="0"/>
              <w:adjustRightInd w:val="0"/>
              <w:spacing w:after="0" w:line="240" w:lineRule="auto"/>
              <w:rPr>
                <w:rFonts w:ascii="Times New Roman" w:hAnsi="Times New Roman" w:cs="Times New Roman"/>
                <w:sz w:val="20"/>
                <w:szCs w:val="20"/>
              </w:rPr>
            </w:pPr>
          </w:p>
        </w:tc>
        <w:tc>
          <w:tcPr>
            <w:tcW w:w="1737" w:type="dxa"/>
            <w:tcBorders>
              <w:top w:val="single" w:sz="8" w:space="0" w:color="AEAEAE"/>
              <w:left w:val="single" w:sz="8" w:space="0" w:color="E0E0E0"/>
              <w:bottom w:val="nil"/>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.000</w:t>
            </w:r>
          </w:p>
        </w:tc>
        <w:tc>
          <w:tcPr>
            <w:tcW w:w="1524" w:type="dxa"/>
            <w:tcBorders>
              <w:top w:val="single" w:sz="8" w:space="0" w:color="AEAEAE"/>
              <w:left w:val="single" w:sz="8" w:space="0" w:color="E0E0E0"/>
              <w:bottom w:val="nil"/>
              <w:right w:val="nil"/>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.295</w:t>
            </w:r>
          </w:p>
        </w:tc>
      </w:tr>
      <w:tr w:rsidR="00E80760" w:rsidRPr="00E80760" w:rsidTr="00E80760">
        <w:trPr>
          <w:cantSplit/>
        </w:trPr>
        <w:tc>
          <w:tcPr>
            <w:tcW w:w="2268" w:type="dxa"/>
            <w:vMerge w:val="restart"/>
            <w:tcBorders>
              <w:top w:val="single" w:sz="8" w:space="0" w:color="AEAEAE"/>
              <w:left w:val="nil"/>
              <w:bottom w:val="nil"/>
              <w:right w:val="nil"/>
            </w:tcBorders>
            <w:shd w:val="clear" w:color="auto" w:fill="E0E0E0"/>
          </w:tcPr>
          <w:p w:rsidR="00E80760" w:rsidRPr="00E80760" w:rsidRDefault="00E80760" w:rsidP="00E80760">
            <w:pPr>
              <w:autoSpaceDE w:val="0"/>
              <w:autoSpaceDN w:val="0"/>
              <w:adjustRightInd w:val="0"/>
              <w:spacing w:after="0" w:line="320" w:lineRule="atLeast"/>
              <w:ind w:left="60" w:right="60"/>
              <w:rPr>
                <w:rFonts w:ascii="Arial" w:hAnsi="Arial" w:cs="Arial"/>
                <w:color w:val="264A60"/>
                <w:sz w:val="20"/>
                <w:szCs w:val="20"/>
              </w:rPr>
            </w:pPr>
            <w:r w:rsidRPr="00E80760">
              <w:rPr>
                <w:rFonts w:ascii="Arial" w:hAnsi="Arial" w:cs="Arial"/>
                <w:color w:val="264A60"/>
                <w:sz w:val="20"/>
                <w:szCs w:val="20"/>
              </w:rPr>
              <w:t>Intergenerational continuity</w:t>
            </w:r>
          </w:p>
        </w:tc>
        <w:tc>
          <w:tcPr>
            <w:tcW w:w="1134" w:type="dxa"/>
            <w:tcBorders>
              <w:top w:val="single" w:sz="8" w:space="0" w:color="AEAEAE"/>
              <w:left w:val="nil"/>
              <w:bottom w:val="single" w:sz="8" w:space="0" w:color="AEAEAE"/>
              <w:right w:val="nil"/>
            </w:tcBorders>
            <w:shd w:val="clear" w:color="auto" w:fill="E0E0E0"/>
          </w:tcPr>
          <w:p w:rsidR="00E80760" w:rsidRPr="00E80760" w:rsidRDefault="00E80760" w:rsidP="00E80760">
            <w:pPr>
              <w:autoSpaceDE w:val="0"/>
              <w:autoSpaceDN w:val="0"/>
              <w:adjustRightInd w:val="0"/>
              <w:spacing w:after="0" w:line="320" w:lineRule="atLeast"/>
              <w:ind w:left="60" w:right="60"/>
              <w:rPr>
                <w:rFonts w:ascii="Arial" w:hAnsi="Arial" w:cs="Arial"/>
                <w:color w:val="264A60"/>
                <w:sz w:val="20"/>
                <w:szCs w:val="20"/>
              </w:rPr>
            </w:pPr>
            <w:r w:rsidRPr="00E80760">
              <w:rPr>
                <w:rFonts w:ascii="Arial" w:hAnsi="Arial" w:cs="Arial"/>
                <w:color w:val="264A60"/>
                <w:sz w:val="20"/>
                <w:szCs w:val="20"/>
              </w:rPr>
              <w:t>Correlation</w:t>
            </w:r>
          </w:p>
        </w:tc>
        <w:tc>
          <w:tcPr>
            <w:tcW w:w="1524" w:type="dxa"/>
            <w:tcBorders>
              <w:top w:val="single" w:sz="8" w:space="0" w:color="AEAEAE"/>
              <w:left w:val="nil"/>
              <w:bottom w:val="single" w:sz="8" w:space="0" w:color="AEAEAE"/>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.282</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.515</w:t>
            </w:r>
          </w:p>
        </w:tc>
        <w:tc>
          <w:tcPr>
            <w:tcW w:w="1737" w:type="dxa"/>
            <w:tcBorders>
              <w:top w:val="single" w:sz="8" w:space="0" w:color="AEAEAE"/>
              <w:left w:val="single" w:sz="8" w:space="0" w:color="E0E0E0"/>
              <w:bottom w:val="single" w:sz="8" w:space="0" w:color="AEAEAE"/>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1</w:t>
            </w:r>
          </w:p>
        </w:tc>
        <w:tc>
          <w:tcPr>
            <w:tcW w:w="1524" w:type="dxa"/>
            <w:tcBorders>
              <w:top w:val="single" w:sz="8" w:space="0" w:color="AEAEAE"/>
              <w:left w:val="single" w:sz="8" w:space="0" w:color="E0E0E0"/>
              <w:bottom w:val="single" w:sz="8" w:space="0" w:color="AEAEAE"/>
              <w:right w:val="nil"/>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.079</w:t>
            </w:r>
          </w:p>
        </w:tc>
      </w:tr>
      <w:tr w:rsidR="00E80760" w:rsidRPr="00E80760" w:rsidTr="00E80760">
        <w:trPr>
          <w:cantSplit/>
        </w:trPr>
        <w:tc>
          <w:tcPr>
            <w:tcW w:w="2268" w:type="dxa"/>
            <w:vMerge/>
            <w:tcBorders>
              <w:top w:val="single" w:sz="8" w:space="0" w:color="AEAEAE"/>
              <w:left w:val="nil"/>
              <w:bottom w:val="nil"/>
              <w:right w:val="nil"/>
            </w:tcBorders>
            <w:shd w:val="clear" w:color="auto" w:fill="E0E0E0"/>
          </w:tcPr>
          <w:p w:rsidR="00E80760" w:rsidRPr="00E80760" w:rsidRDefault="00E80760" w:rsidP="00E80760">
            <w:pPr>
              <w:autoSpaceDE w:val="0"/>
              <w:autoSpaceDN w:val="0"/>
              <w:adjustRightInd w:val="0"/>
              <w:spacing w:after="0" w:line="240" w:lineRule="auto"/>
              <w:rPr>
                <w:rFonts w:ascii="Arial" w:hAnsi="Arial" w:cs="Arial"/>
                <w:color w:val="010205"/>
                <w:sz w:val="20"/>
                <w:szCs w:val="20"/>
              </w:rPr>
            </w:pPr>
          </w:p>
        </w:tc>
        <w:tc>
          <w:tcPr>
            <w:tcW w:w="1134" w:type="dxa"/>
            <w:tcBorders>
              <w:top w:val="single" w:sz="8" w:space="0" w:color="AEAEAE"/>
              <w:left w:val="nil"/>
              <w:bottom w:val="nil"/>
              <w:right w:val="nil"/>
            </w:tcBorders>
            <w:shd w:val="clear" w:color="auto" w:fill="E0E0E0"/>
          </w:tcPr>
          <w:p w:rsidR="00E80760" w:rsidRPr="00E80760" w:rsidRDefault="00E80760" w:rsidP="00E80760">
            <w:pPr>
              <w:autoSpaceDE w:val="0"/>
              <w:autoSpaceDN w:val="0"/>
              <w:adjustRightInd w:val="0"/>
              <w:spacing w:after="0" w:line="320" w:lineRule="atLeast"/>
              <w:ind w:left="60" w:right="60"/>
              <w:rPr>
                <w:rFonts w:ascii="Arial" w:hAnsi="Arial" w:cs="Arial"/>
                <w:color w:val="264A60"/>
                <w:sz w:val="20"/>
                <w:szCs w:val="20"/>
              </w:rPr>
            </w:pPr>
            <w:r w:rsidRPr="00E80760">
              <w:rPr>
                <w:rFonts w:ascii="Arial" w:hAnsi="Arial" w:cs="Arial"/>
                <w:color w:val="264A60"/>
                <w:sz w:val="20"/>
                <w:szCs w:val="20"/>
              </w:rPr>
              <w:t>P-value</w:t>
            </w:r>
          </w:p>
        </w:tc>
        <w:tc>
          <w:tcPr>
            <w:tcW w:w="1524" w:type="dxa"/>
            <w:tcBorders>
              <w:top w:val="single" w:sz="8" w:space="0" w:color="AEAEAE"/>
              <w:left w:val="nil"/>
              <w:bottom w:val="nil"/>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.000</w:t>
            </w:r>
          </w:p>
        </w:tc>
        <w:tc>
          <w:tcPr>
            <w:tcW w:w="1311" w:type="dxa"/>
            <w:tcBorders>
              <w:top w:val="single" w:sz="8" w:space="0" w:color="AEAEAE"/>
              <w:left w:val="single" w:sz="8" w:space="0" w:color="E0E0E0"/>
              <w:bottom w:val="nil"/>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.000</w:t>
            </w:r>
          </w:p>
        </w:tc>
        <w:tc>
          <w:tcPr>
            <w:tcW w:w="1737" w:type="dxa"/>
            <w:tcBorders>
              <w:top w:val="single" w:sz="8" w:space="0" w:color="AEAEAE"/>
              <w:left w:val="single" w:sz="8" w:space="0" w:color="E0E0E0"/>
              <w:bottom w:val="nil"/>
              <w:right w:val="single" w:sz="8" w:space="0" w:color="E0E0E0"/>
            </w:tcBorders>
            <w:shd w:val="clear" w:color="auto" w:fill="F9F9FB"/>
            <w:vAlign w:val="center"/>
          </w:tcPr>
          <w:p w:rsidR="00E80760" w:rsidRPr="00E80760" w:rsidRDefault="00E80760" w:rsidP="00E80760">
            <w:pPr>
              <w:autoSpaceDE w:val="0"/>
              <w:autoSpaceDN w:val="0"/>
              <w:adjustRightInd w:val="0"/>
              <w:spacing w:after="0" w:line="240" w:lineRule="auto"/>
              <w:rPr>
                <w:rFonts w:ascii="Times New Roman" w:hAnsi="Times New Roman" w:cs="Times New Roman"/>
                <w:sz w:val="20"/>
                <w:szCs w:val="20"/>
              </w:rPr>
            </w:pPr>
          </w:p>
        </w:tc>
        <w:tc>
          <w:tcPr>
            <w:tcW w:w="1524" w:type="dxa"/>
            <w:tcBorders>
              <w:top w:val="single" w:sz="8" w:space="0" w:color="AEAEAE"/>
              <w:left w:val="single" w:sz="8" w:space="0" w:color="E0E0E0"/>
              <w:bottom w:val="nil"/>
              <w:right w:val="nil"/>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.191</w:t>
            </w:r>
          </w:p>
        </w:tc>
      </w:tr>
      <w:tr w:rsidR="00E80760" w:rsidRPr="00E80760" w:rsidTr="00E80760">
        <w:trPr>
          <w:cantSplit/>
        </w:trPr>
        <w:tc>
          <w:tcPr>
            <w:tcW w:w="2268" w:type="dxa"/>
            <w:vMerge w:val="restart"/>
            <w:tcBorders>
              <w:top w:val="single" w:sz="8" w:space="0" w:color="AEAEAE"/>
              <w:left w:val="nil"/>
              <w:bottom w:val="single" w:sz="8" w:space="0" w:color="152935"/>
              <w:right w:val="nil"/>
            </w:tcBorders>
            <w:shd w:val="clear" w:color="auto" w:fill="E0E0E0"/>
          </w:tcPr>
          <w:p w:rsidR="00E80760" w:rsidRPr="00E80760" w:rsidRDefault="00E80760" w:rsidP="00E80760">
            <w:pPr>
              <w:autoSpaceDE w:val="0"/>
              <w:autoSpaceDN w:val="0"/>
              <w:adjustRightInd w:val="0"/>
              <w:spacing w:after="0" w:line="320" w:lineRule="atLeast"/>
              <w:ind w:left="60" w:right="60"/>
              <w:rPr>
                <w:rFonts w:ascii="Arial" w:hAnsi="Arial" w:cs="Arial"/>
                <w:color w:val="264A60"/>
                <w:sz w:val="20"/>
                <w:szCs w:val="20"/>
              </w:rPr>
            </w:pPr>
            <w:r w:rsidRPr="00E80760">
              <w:rPr>
                <w:rFonts w:ascii="Arial" w:hAnsi="Arial" w:cs="Arial"/>
                <w:color w:val="264A60"/>
                <w:sz w:val="20"/>
                <w:szCs w:val="20"/>
              </w:rPr>
              <w:t>Positive socio-cultural expressions</w:t>
            </w:r>
          </w:p>
        </w:tc>
        <w:tc>
          <w:tcPr>
            <w:tcW w:w="1134" w:type="dxa"/>
            <w:tcBorders>
              <w:top w:val="single" w:sz="8" w:space="0" w:color="AEAEAE"/>
              <w:left w:val="nil"/>
              <w:bottom w:val="single" w:sz="8" w:space="0" w:color="AEAEAE"/>
              <w:right w:val="nil"/>
            </w:tcBorders>
            <w:shd w:val="clear" w:color="auto" w:fill="E0E0E0"/>
          </w:tcPr>
          <w:p w:rsidR="00E80760" w:rsidRPr="00E80760" w:rsidRDefault="00E80760" w:rsidP="00E80760">
            <w:pPr>
              <w:autoSpaceDE w:val="0"/>
              <w:autoSpaceDN w:val="0"/>
              <w:adjustRightInd w:val="0"/>
              <w:spacing w:after="0" w:line="320" w:lineRule="atLeast"/>
              <w:ind w:left="60" w:right="60"/>
              <w:rPr>
                <w:rFonts w:ascii="Arial" w:hAnsi="Arial" w:cs="Arial"/>
                <w:color w:val="264A60"/>
                <w:sz w:val="20"/>
                <w:szCs w:val="20"/>
              </w:rPr>
            </w:pPr>
            <w:r w:rsidRPr="00E80760">
              <w:rPr>
                <w:rFonts w:ascii="Arial" w:hAnsi="Arial" w:cs="Arial"/>
                <w:color w:val="264A60"/>
                <w:sz w:val="20"/>
                <w:szCs w:val="20"/>
              </w:rPr>
              <w:t>Correlation</w:t>
            </w:r>
          </w:p>
        </w:tc>
        <w:tc>
          <w:tcPr>
            <w:tcW w:w="1524" w:type="dxa"/>
            <w:tcBorders>
              <w:top w:val="single" w:sz="8" w:space="0" w:color="AEAEAE"/>
              <w:left w:val="nil"/>
              <w:bottom w:val="single" w:sz="8" w:space="0" w:color="AEAEAE"/>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.159</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.063</w:t>
            </w:r>
          </w:p>
        </w:tc>
        <w:tc>
          <w:tcPr>
            <w:tcW w:w="1737" w:type="dxa"/>
            <w:tcBorders>
              <w:top w:val="single" w:sz="8" w:space="0" w:color="AEAEAE"/>
              <w:left w:val="single" w:sz="8" w:space="0" w:color="E0E0E0"/>
              <w:bottom w:val="single" w:sz="8" w:space="0" w:color="AEAEAE"/>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.079</w:t>
            </w:r>
          </w:p>
        </w:tc>
        <w:tc>
          <w:tcPr>
            <w:tcW w:w="1524" w:type="dxa"/>
            <w:tcBorders>
              <w:top w:val="single" w:sz="8" w:space="0" w:color="AEAEAE"/>
              <w:left w:val="single" w:sz="8" w:space="0" w:color="E0E0E0"/>
              <w:bottom w:val="single" w:sz="8" w:space="0" w:color="AEAEAE"/>
              <w:right w:val="nil"/>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1</w:t>
            </w:r>
          </w:p>
        </w:tc>
      </w:tr>
      <w:tr w:rsidR="00E80760" w:rsidRPr="00E80760" w:rsidTr="00E80760">
        <w:trPr>
          <w:cantSplit/>
        </w:trPr>
        <w:tc>
          <w:tcPr>
            <w:tcW w:w="2268" w:type="dxa"/>
            <w:vMerge/>
            <w:tcBorders>
              <w:top w:val="single" w:sz="8" w:space="0" w:color="AEAEAE"/>
              <w:left w:val="nil"/>
              <w:bottom w:val="single" w:sz="8" w:space="0" w:color="152935"/>
              <w:right w:val="nil"/>
            </w:tcBorders>
            <w:shd w:val="clear" w:color="auto" w:fill="E0E0E0"/>
          </w:tcPr>
          <w:p w:rsidR="00E80760" w:rsidRPr="00E80760" w:rsidRDefault="00E80760" w:rsidP="00E80760">
            <w:pPr>
              <w:autoSpaceDE w:val="0"/>
              <w:autoSpaceDN w:val="0"/>
              <w:adjustRightInd w:val="0"/>
              <w:spacing w:after="0" w:line="240" w:lineRule="auto"/>
              <w:rPr>
                <w:rFonts w:ascii="Arial" w:hAnsi="Arial" w:cs="Arial"/>
                <w:color w:val="010205"/>
                <w:sz w:val="20"/>
                <w:szCs w:val="20"/>
              </w:rPr>
            </w:pPr>
          </w:p>
        </w:tc>
        <w:tc>
          <w:tcPr>
            <w:tcW w:w="1134" w:type="dxa"/>
            <w:tcBorders>
              <w:top w:val="single" w:sz="8" w:space="0" w:color="AEAEAE"/>
              <w:left w:val="nil"/>
              <w:bottom w:val="single" w:sz="8" w:space="0" w:color="152935"/>
              <w:right w:val="nil"/>
            </w:tcBorders>
            <w:shd w:val="clear" w:color="auto" w:fill="E0E0E0"/>
          </w:tcPr>
          <w:p w:rsidR="00E80760" w:rsidRPr="00E80760" w:rsidRDefault="00E80760" w:rsidP="00E80760">
            <w:pPr>
              <w:autoSpaceDE w:val="0"/>
              <w:autoSpaceDN w:val="0"/>
              <w:adjustRightInd w:val="0"/>
              <w:spacing w:after="0" w:line="320" w:lineRule="atLeast"/>
              <w:ind w:left="60" w:right="60"/>
              <w:rPr>
                <w:rFonts w:ascii="Arial" w:hAnsi="Arial" w:cs="Arial"/>
                <w:color w:val="264A60"/>
                <w:sz w:val="20"/>
                <w:szCs w:val="20"/>
              </w:rPr>
            </w:pPr>
            <w:r w:rsidRPr="00E80760">
              <w:rPr>
                <w:rFonts w:ascii="Arial" w:hAnsi="Arial" w:cs="Arial"/>
                <w:color w:val="264A60"/>
                <w:sz w:val="20"/>
                <w:szCs w:val="20"/>
              </w:rPr>
              <w:t>P-value</w:t>
            </w:r>
          </w:p>
        </w:tc>
        <w:tc>
          <w:tcPr>
            <w:tcW w:w="1524" w:type="dxa"/>
            <w:tcBorders>
              <w:top w:val="single" w:sz="8" w:space="0" w:color="AEAEAE"/>
              <w:left w:val="nil"/>
              <w:bottom w:val="single" w:sz="8" w:space="0" w:color="152935"/>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.008</w:t>
            </w:r>
          </w:p>
        </w:tc>
        <w:tc>
          <w:tcPr>
            <w:tcW w:w="1311" w:type="dxa"/>
            <w:tcBorders>
              <w:top w:val="single" w:sz="8" w:space="0" w:color="AEAEAE"/>
              <w:left w:val="single" w:sz="8" w:space="0" w:color="E0E0E0"/>
              <w:bottom w:val="single" w:sz="8" w:space="0" w:color="152935"/>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.295</w:t>
            </w:r>
          </w:p>
        </w:tc>
        <w:tc>
          <w:tcPr>
            <w:tcW w:w="1737" w:type="dxa"/>
            <w:tcBorders>
              <w:top w:val="single" w:sz="8" w:space="0" w:color="AEAEAE"/>
              <w:left w:val="single" w:sz="8" w:space="0" w:color="E0E0E0"/>
              <w:bottom w:val="single" w:sz="8" w:space="0" w:color="152935"/>
              <w:right w:val="single" w:sz="8" w:space="0" w:color="E0E0E0"/>
            </w:tcBorders>
            <w:shd w:val="clear" w:color="auto" w:fill="F9F9FB"/>
          </w:tcPr>
          <w:p w:rsidR="00E80760" w:rsidRPr="00E80760" w:rsidRDefault="00E80760" w:rsidP="00E80760">
            <w:pPr>
              <w:autoSpaceDE w:val="0"/>
              <w:autoSpaceDN w:val="0"/>
              <w:adjustRightInd w:val="0"/>
              <w:spacing w:after="0" w:line="320" w:lineRule="atLeast"/>
              <w:ind w:left="60" w:right="60"/>
              <w:jc w:val="right"/>
              <w:rPr>
                <w:rFonts w:ascii="Arial" w:hAnsi="Arial" w:cs="Arial"/>
                <w:color w:val="010205"/>
                <w:sz w:val="20"/>
                <w:szCs w:val="20"/>
              </w:rPr>
            </w:pPr>
            <w:r w:rsidRPr="00E80760">
              <w:rPr>
                <w:rFonts w:ascii="Arial" w:hAnsi="Arial" w:cs="Arial"/>
                <w:color w:val="010205"/>
                <w:sz w:val="20"/>
                <w:szCs w:val="20"/>
              </w:rPr>
              <w:t>.191</w:t>
            </w:r>
          </w:p>
        </w:tc>
        <w:tc>
          <w:tcPr>
            <w:tcW w:w="1524" w:type="dxa"/>
            <w:tcBorders>
              <w:top w:val="single" w:sz="8" w:space="0" w:color="AEAEAE"/>
              <w:left w:val="single" w:sz="8" w:space="0" w:color="E0E0E0"/>
              <w:bottom w:val="single" w:sz="8" w:space="0" w:color="152935"/>
              <w:right w:val="nil"/>
            </w:tcBorders>
            <w:shd w:val="clear" w:color="auto" w:fill="F9F9FB"/>
            <w:vAlign w:val="center"/>
          </w:tcPr>
          <w:p w:rsidR="00E80760" w:rsidRPr="00E80760" w:rsidRDefault="00E80760" w:rsidP="00E80760">
            <w:pPr>
              <w:autoSpaceDE w:val="0"/>
              <w:autoSpaceDN w:val="0"/>
              <w:adjustRightInd w:val="0"/>
              <w:spacing w:after="0" w:line="240" w:lineRule="auto"/>
              <w:rPr>
                <w:rFonts w:ascii="Times New Roman" w:hAnsi="Times New Roman" w:cs="Times New Roman"/>
                <w:sz w:val="20"/>
                <w:szCs w:val="20"/>
              </w:rPr>
            </w:pPr>
          </w:p>
        </w:tc>
      </w:tr>
    </w:tbl>
    <w:p w:rsidR="001313C6" w:rsidRDefault="00E80760" w:rsidP="00646219">
      <w:pPr>
        <w:spacing w:after="0"/>
        <w:rPr>
          <w:rFonts w:ascii="Arial" w:eastAsia="Arial" w:hAnsi="Arial" w:cs="Arial"/>
          <w:spacing w:val="-6"/>
          <w:lang w:val="en" w:eastAsia="en-GB"/>
        </w:rPr>
      </w:pPr>
      <w:r>
        <w:rPr>
          <w:rFonts w:ascii="Arial" w:eastAsia="Arial" w:hAnsi="Arial" w:cs="Arial"/>
          <w:spacing w:val="-6"/>
          <w:lang w:val="en" w:eastAsia="en-GB"/>
        </w:rPr>
        <w:t>Institutional dissatisfaction, personal quest and intergenerational continuity are positively and significantly related with each other.</w:t>
      </w:r>
      <w:r w:rsidR="00316BAD">
        <w:rPr>
          <w:rFonts w:ascii="Arial" w:eastAsia="Arial" w:hAnsi="Arial" w:cs="Arial"/>
          <w:spacing w:val="-6"/>
          <w:lang w:val="en" w:eastAsia="en-GB"/>
        </w:rPr>
        <w:t xml:space="preserve">  This implies that individuals who have institutional dissatisfaction tend to have other personal quests and intend to engage in intergenerational continuity.  These individuals also tend to</w:t>
      </w:r>
      <w:r w:rsidR="00316BAD" w:rsidRPr="00316BAD">
        <w:rPr>
          <w:rFonts w:ascii="Arial" w:eastAsia="Arial" w:hAnsi="Arial" w:cs="Arial"/>
          <w:spacing w:val="-6"/>
          <w:lang w:val="en" w:eastAsia="en-GB"/>
        </w:rPr>
        <w:t xml:space="preserve"> </w:t>
      </w:r>
      <w:r w:rsidR="00316BAD" w:rsidRPr="001F736D">
        <w:rPr>
          <w:rFonts w:ascii="Arial" w:eastAsia="Arial" w:hAnsi="Arial" w:cs="Arial"/>
          <w:spacing w:val="-6"/>
          <w:lang w:val="en" w:eastAsia="en-GB"/>
        </w:rPr>
        <w:t>enjoy religion's socio-cultural expressions through feasts and</w:t>
      </w:r>
      <w:r w:rsidR="00316BAD">
        <w:rPr>
          <w:rFonts w:ascii="Arial" w:eastAsia="Arial" w:hAnsi="Arial" w:cs="Arial"/>
          <w:spacing w:val="-6"/>
          <w:lang w:val="en" w:eastAsia="en-GB"/>
        </w:rPr>
        <w:t xml:space="preserve"> tend to support this tradition</w:t>
      </w:r>
    </w:p>
    <w:p w:rsidR="00646219" w:rsidRDefault="00646219" w:rsidP="00646219">
      <w:pPr>
        <w:spacing w:after="0" w:line="480" w:lineRule="auto"/>
      </w:pPr>
    </w:p>
    <w:p w:rsidR="00316BAD" w:rsidRPr="004609C1" w:rsidRDefault="00316BAD" w:rsidP="00316BAD">
      <w:pPr>
        <w:spacing w:after="0"/>
        <w:jc w:val="both"/>
        <w:rPr>
          <w:rFonts w:ascii="Arial" w:eastAsia="Arial" w:hAnsi="Arial" w:cs="Arial"/>
          <w:spacing w:val="-6"/>
          <w:lang w:val="en" w:eastAsia="en-GB"/>
        </w:rPr>
      </w:pPr>
      <w:r w:rsidRPr="004609C1">
        <w:rPr>
          <w:rFonts w:ascii="Arial" w:eastAsia="Arial" w:hAnsi="Arial" w:cs="Arial"/>
          <w:spacing w:val="-6"/>
          <w:lang w:val="en" w:eastAsia="en-GB"/>
        </w:rPr>
        <w:t xml:space="preserve">The Kruskal Wallis test will be used to compare mean </w:t>
      </w:r>
      <w:r>
        <w:rPr>
          <w:rFonts w:ascii="Arial" w:eastAsia="Arial" w:hAnsi="Arial" w:cs="Arial"/>
          <w:spacing w:val="-6"/>
          <w:lang w:val="en" w:eastAsia="en-GB"/>
        </w:rPr>
        <w:t xml:space="preserve">scores provided to each scale </w:t>
      </w:r>
      <w:r w:rsidRPr="004609C1">
        <w:rPr>
          <w:rFonts w:ascii="Arial" w:eastAsia="Arial" w:hAnsi="Arial" w:cs="Arial"/>
          <w:spacing w:val="-6"/>
          <w:lang w:val="en" w:eastAsia="en-GB"/>
        </w:rPr>
        <w:t>between groups of participants clustered by</w:t>
      </w:r>
      <w:r>
        <w:rPr>
          <w:rFonts w:ascii="Arial" w:eastAsia="Arial" w:hAnsi="Arial" w:cs="Arial"/>
          <w:spacing w:val="-6"/>
          <w:lang w:val="en" w:eastAsia="en-GB"/>
        </w:rPr>
        <w:t xml:space="preserve"> demographic and religion-related variables</w:t>
      </w:r>
      <w:r w:rsidRPr="004609C1">
        <w:rPr>
          <w:rFonts w:ascii="Arial" w:eastAsia="Arial" w:hAnsi="Arial" w:cs="Arial"/>
          <w:spacing w:val="-6"/>
          <w:lang w:val="en" w:eastAsia="en-GB"/>
        </w:rPr>
        <w:t xml:space="preserve">. </w:t>
      </w:r>
      <w:r>
        <w:rPr>
          <w:rFonts w:ascii="Arial" w:eastAsia="Arial" w:hAnsi="Arial" w:cs="Arial"/>
          <w:spacing w:val="-6"/>
          <w:lang w:val="en" w:eastAsia="en-GB"/>
        </w:rPr>
        <w:t xml:space="preserve">These mean scores range from 0 to 3, where 0 corresponds to ‘completely untrue about me’ and 3 corresponds to ‘very similar to me’. </w:t>
      </w:r>
      <w:r w:rsidRPr="004609C1">
        <w:rPr>
          <w:rFonts w:ascii="Arial" w:eastAsia="Arial" w:hAnsi="Arial" w:cs="Arial"/>
          <w:spacing w:val="-6"/>
          <w:lang w:val="en" w:eastAsia="en-GB"/>
        </w:rPr>
        <w:t xml:space="preserve"> The null hypothesis specifies that the mean scores provided to </w:t>
      </w:r>
      <w:r>
        <w:rPr>
          <w:rFonts w:ascii="Arial" w:eastAsia="Arial" w:hAnsi="Arial" w:cs="Arial"/>
          <w:spacing w:val="-6"/>
          <w:lang w:val="en" w:eastAsia="en-GB"/>
        </w:rPr>
        <w:t xml:space="preserve">a scale </w:t>
      </w:r>
      <w:r w:rsidRPr="004609C1">
        <w:rPr>
          <w:rFonts w:ascii="Arial" w:eastAsia="Arial" w:hAnsi="Arial" w:cs="Arial"/>
          <w:spacing w:val="-6"/>
          <w:lang w:val="en" w:eastAsia="en-GB"/>
        </w:rPr>
        <w:t xml:space="preserve">vary marginally between the groups and is accepted if the p-value exceeds the 0.05 level of significance. The alternative hypothesis specifies that the mean scores provided to </w:t>
      </w:r>
      <w:r>
        <w:rPr>
          <w:rFonts w:ascii="Arial" w:eastAsia="Arial" w:hAnsi="Arial" w:cs="Arial"/>
          <w:spacing w:val="-6"/>
          <w:lang w:val="en" w:eastAsia="en-GB"/>
        </w:rPr>
        <w:t xml:space="preserve">a scale </w:t>
      </w:r>
      <w:r w:rsidRPr="004609C1">
        <w:rPr>
          <w:rFonts w:ascii="Arial" w:eastAsia="Arial" w:hAnsi="Arial" w:cs="Arial"/>
          <w:spacing w:val="-6"/>
          <w:lang w:val="en" w:eastAsia="en-GB"/>
        </w:rPr>
        <w:t>vary significantly between the groups, and is accepted if the p-valu</w:t>
      </w:r>
      <w:r>
        <w:rPr>
          <w:rFonts w:ascii="Arial" w:eastAsia="Arial" w:hAnsi="Arial" w:cs="Arial"/>
          <w:spacing w:val="-6"/>
          <w:lang w:val="en" w:eastAsia="en-GB"/>
        </w:rPr>
        <w:t>e is less than the 0.05 criterion</w:t>
      </w:r>
      <w:r w:rsidRPr="004609C1">
        <w:rPr>
          <w:rFonts w:ascii="Arial" w:eastAsia="Arial" w:hAnsi="Arial" w:cs="Arial"/>
          <w:spacing w:val="-6"/>
          <w:lang w:val="en" w:eastAsia="en-GB"/>
        </w:rPr>
        <w:t xml:space="preserve">. </w:t>
      </w:r>
      <w:r>
        <w:rPr>
          <w:rFonts w:ascii="Arial" w:eastAsia="Arial" w:hAnsi="Arial" w:cs="Arial"/>
          <w:spacing w:val="-6"/>
          <w:lang w:val="en" w:eastAsia="en-GB"/>
        </w:rPr>
        <w:t xml:space="preserve">  </w:t>
      </w:r>
    </w:p>
    <w:p w:rsidR="001313C6" w:rsidRDefault="001313C6" w:rsidP="00646219">
      <w:pPr>
        <w:spacing w:after="0"/>
      </w:pPr>
    </w:p>
    <w:tbl>
      <w:tblPr>
        <w:tblW w:w="9356" w:type="dxa"/>
        <w:tblLayout w:type="fixed"/>
        <w:tblCellMar>
          <w:left w:w="0" w:type="dxa"/>
          <w:right w:w="0" w:type="dxa"/>
        </w:tblCellMar>
        <w:tblLook w:val="0000" w:firstRow="0" w:lastRow="0" w:firstColumn="0" w:lastColumn="0" w:noHBand="0" w:noVBand="0"/>
      </w:tblPr>
      <w:tblGrid>
        <w:gridCol w:w="2873"/>
        <w:gridCol w:w="981"/>
        <w:gridCol w:w="1192"/>
        <w:gridCol w:w="1192"/>
        <w:gridCol w:w="1560"/>
        <w:gridCol w:w="1558"/>
      </w:tblGrid>
      <w:tr w:rsidR="00AD5239" w:rsidRPr="007F6B12" w:rsidTr="009614BE">
        <w:trPr>
          <w:cantSplit/>
        </w:trPr>
        <w:tc>
          <w:tcPr>
            <w:tcW w:w="9356" w:type="dxa"/>
            <w:gridSpan w:val="6"/>
            <w:tcBorders>
              <w:top w:val="nil"/>
              <w:left w:val="nil"/>
              <w:bottom w:val="nil"/>
              <w:right w:val="nil"/>
            </w:tcBorders>
            <w:shd w:val="clear" w:color="auto" w:fill="FFFFFF"/>
            <w:vAlign w:val="center"/>
          </w:tcPr>
          <w:p w:rsidR="00AD5239" w:rsidRPr="007F6B12" w:rsidRDefault="00AD5239" w:rsidP="009614BE">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AD5239" w:rsidRPr="007F6B12" w:rsidTr="009614BE">
        <w:trPr>
          <w:cantSplit/>
        </w:trPr>
        <w:tc>
          <w:tcPr>
            <w:tcW w:w="3854" w:type="dxa"/>
            <w:gridSpan w:val="2"/>
            <w:tcBorders>
              <w:top w:val="nil"/>
              <w:left w:val="nil"/>
              <w:bottom w:val="single" w:sz="8" w:space="0" w:color="152935"/>
              <w:right w:val="nil"/>
            </w:tcBorders>
            <w:shd w:val="clear" w:color="auto" w:fill="FFFFFF"/>
            <w:vAlign w:val="bottom"/>
          </w:tcPr>
          <w:p w:rsidR="00AD5239" w:rsidRPr="007F6B12" w:rsidRDefault="00AD5239" w:rsidP="009614BE">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w:t>
            </w:r>
            <w:r w:rsidRPr="00CF32BD">
              <w:rPr>
                <w:rFonts w:ascii="Arial" w:hAnsi="Arial" w:cs="Arial"/>
                <w:color w:val="264A60"/>
                <w:sz w:val="20"/>
                <w:szCs w:val="20"/>
              </w:rPr>
              <w:t>Gender</w:t>
            </w:r>
          </w:p>
        </w:tc>
        <w:tc>
          <w:tcPr>
            <w:tcW w:w="1192" w:type="dxa"/>
            <w:tcBorders>
              <w:top w:val="nil"/>
              <w:left w:val="nil"/>
              <w:bottom w:val="single" w:sz="8" w:space="0" w:color="152935"/>
              <w:right w:val="single" w:sz="8" w:space="0" w:color="E0E0E0"/>
            </w:tcBorders>
            <w:shd w:val="clear" w:color="auto" w:fill="FFFFFF"/>
            <w:vAlign w:val="bottom"/>
          </w:tcPr>
          <w:p w:rsidR="00AD5239" w:rsidRPr="007F6B12" w:rsidRDefault="00AD5239" w:rsidP="009614BE">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AD5239" w:rsidRPr="007F6B12" w:rsidRDefault="00AD5239" w:rsidP="009614BE">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560" w:type="dxa"/>
            <w:tcBorders>
              <w:top w:val="nil"/>
              <w:left w:val="single" w:sz="8" w:space="0" w:color="E0E0E0"/>
              <w:bottom w:val="single" w:sz="8" w:space="0" w:color="152935"/>
              <w:right w:val="single" w:sz="8" w:space="0" w:color="E0E0E0"/>
            </w:tcBorders>
            <w:shd w:val="clear" w:color="auto" w:fill="FFFFFF"/>
            <w:vAlign w:val="bottom"/>
          </w:tcPr>
          <w:p w:rsidR="00AD5239" w:rsidRPr="007F6B12" w:rsidRDefault="00AD5239" w:rsidP="009614BE">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Std. Deviation</w:t>
            </w:r>
          </w:p>
        </w:tc>
        <w:tc>
          <w:tcPr>
            <w:tcW w:w="1558" w:type="dxa"/>
            <w:tcBorders>
              <w:top w:val="nil"/>
              <w:left w:val="single" w:sz="8" w:space="0" w:color="E0E0E0"/>
              <w:bottom w:val="single" w:sz="8" w:space="0" w:color="152935"/>
              <w:right w:val="nil"/>
            </w:tcBorders>
            <w:shd w:val="clear" w:color="auto" w:fill="FFFFFF"/>
            <w:vAlign w:val="bottom"/>
          </w:tcPr>
          <w:p w:rsidR="00AD5239" w:rsidRPr="007F6B12" w:rsidRDefault="00AD5239" w:rsidP="009614BE">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AD5239" w:rsidRPr="007F6B12" w:rsidTr="009614BE">
        <w:trPr>
          <w:cantSplit/>
        </w:trPr>
        <w:tc>
          <w:tcPr>
            <w:tcW w:w="2873" w:type="dxa"/>
            <w:vMerge w:val="restart"/>
            <w:tcBorders>
              <w:top w:val="single" w:sz="8" w:space="0" w:color="152935"/>
              <w:left w:val="nil"/>
              <w:bottom w:val="nil"/>
              <w:right w:val="nil"/>
            </w:tcBorders>
            <w:shd w:val="clear" w:color="auto" w:fill="E0E0E0"/>
          </w:tcPr>
          <w:p w:rsidR="00AD5239" w:rsidRPr="007F6B12" w:rsidRDefault="00AD5239"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981" w:type="dxa"/>
            <w:tcBorders>
              <w:top w:val="single" w:sz="8" w:space="0" w:color="152935"/>
              <w:left w:val="nil"/>
              <w:bottom w:val="single" w:sz="8" w:space="0" w:color="AEAEAE"/>
              <w:right w:val="nil"/>
            </w:tcBorders>
            <w:shd w:val="clear" w:color="auto" w:fill="E0E0E0"/>
          </w:tcPr>
          <w:p w:rsidR="00AD5239" w:rsidRPr="007F6B12" w:rsidRDefault="00AD5239" w:rsidP="009614BE">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Male</w:t>
            </w:r>
          </w:p>
        </w:tc>
        <w:tc>
          <w:tcPr>
            <w:tcW w:w="1192" w:type="dxa"/>
            <w:tcBorders>
              <w:top w:val="single" w:sz="8" w:space="0" w:color="152935"/>
              <w:left w:val="nil"/>
              <w:bottom w:val="single" w:sz="8" w:space="0" w:color="AEAEAE"/>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112</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.71</w:t>
            </w:r>
          </w:p>
        </w:tc>
        <w:tc>
          <w:tcPr>
            <w:tcW w:w="1560" w:type="dxa"/>
            <w:tcBorders>
              <w:top w:val="single" w:sz="8" w:space="0" w:color="152935"/>
              <w:left w:val="single" w:sz="8" w:space="0" w:color="E0E0E0"/>
              <w:bottom w:val="single" w:sz="8" w:space="0" w:color="AEAEAE"/>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.997</w:t>
            </w:r>
          </w:p>
        </w:tc>
        <w:tc>
          <w:tcPr>
            <w:tcW w:w="1558" w:type="dxa"/>
            <w:vMerge w:val="restart"/>
            <w:tcBorders>
              <w:top w:val="single" w:sz="8" w:space="0" w:color="152935"/>
              <w:left w:val="single" w:sz="8" w:space="0" w:color="E0E0E0"/>
              <w:right w:val="nil"/>
            </w:tcBorders>
            <w:shd w:val="clear" w:color="auto" w:fill="F9F9FB"/>
          </w:tcPr>
          <w:p w:rsidR="00AD5239" w:rsidRPr="007F6B12"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.441</w:t>
            </w:r>
          </w:p>
        </w:tc>
      </w:tr>
      <w:tr w:rsidR="00AD5239" w:rsidRPr="007F6B12" w:rsidTr="009614BE">
        <w:trPr>
          <w:cantSplit/>
        </w:trPr>
        <w:tc>
          <w:tcPr>
            <w:tcW w:w="2873" w:type="dxa"/>
            <w:vMerge/>
            <w:tcBorders>
              <w:top w:val="single" w:sz="8" w:space="0" w:color="152935"/>
              <w:left w:val="nil"/>
              <w:bottom w:val="single" w:sz="8" w:space="0" w:color="000000" w:themeColor="text1"/>
              <w:right w:val="nil"/>
            </w:tcBorders>
            <w:shd w:val="clear" w:color="auto" w:fill="E0E0E0"/>
          </w:tcPr>
          <w:p w:rsidR="00AD5239" w:rsidRPr="007F6B12" w:rsidRDefault="00AD5239" w:rsidP="009614BE">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000000" w:themeColor="text1"/>
              <w:right w:val="nil"/>
            </w:tcBorders>
            <w:shd w:val="clear" w:color="auto" w:fill="E0E0E0"/>
          </w:tcPr>
          <w:p w:rsidR="00AD5239" w:rsidRPr="007F6B12" w:rsidRDefault="00AD5239" w:rsidP="009614BE">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Female</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156</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.75</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.967</w:t>
            </w:r>
          </w:p>
        </w:tc>
        <w:tc>
          <w:tcPr>
            <w:tcW w:w="1558" w:type="dxa"/>
            <w:vMerge/>
            <w:tcBorders>
              <w:left w:val="single" w:sz="8" w:space="0" w:color="E0E0E0"/>
              <w:bottom w:val="single" w:sz="8" w:space="0" w:color="000000" w:themeColor="text1"/>
              <w:right w:val="nil"/>
            </w:tcBorders>
            <w:shd w:val="clear" w:color="auto" w:fill="F9F9FB"/>
          </w:tcPr>
          <w:p w:rsidR="00AD5239" w:rsidRPr="007F6B12"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AD5239" w:rsidRPr="007F6B12" w:rsidTr="009614BE">
        <w:trPr>
          <w:cantSplit/>
        </w:trPr>
        <w:tc>
          <w:tcPr>
            <w:tcW w:w="2873" w:type="dxa"/>
            <w:vMerge w:val="restart"/>
            <w:tcBorders>
              <w:top w:val="single" w:sz="8" w:space="0" w:color="000000" w:themeColor="text1"/>
              <w:left w:val="nil"/>
              <w:bottom w:val="single" w:sz="8" w:space="0" w:color="AEAEAE"/>
              <w:right w:val="nil"/>
            </w:tcBorders>
            <w:shd w:val="clear" w:color="auto" w:fill="E0E0E0"/>
          </w:tcPr>
          <w:p w:rsidR="00AD5239" w:rsidRPr="007F6B12" w:rsidRDefault="00AD5239"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981" w:type="dxa"/>
            <w:tcBorders>
              <w:top w:val="single" w:sz="8" w:space="0" w:color="000000" w:themeColor="text1"/>
              <w:left w:val="nil"/>
              <w:bottom w:val="single" w:sz="8" w:space="0" w:color="AEAEAE"/>
              <w:right w:val="nil"/>
            </w:tcBorders>
            <w:shd w:val="clear" w:color="auto" w:fill="E0E0E0"/>
          </w:tcPr>
          <w:p w:rsidR="00AD5239" w:rsidRPr="007F6B12" w:rsidRDefault="00AD5239" w:rsidP="009614BE">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Male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112</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.33</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.442</w:t>
            </w:r>
          </w:p>
        </w:tc>
        <w:tc>
          <w:tcPr>
            <w:tcW w:w="1558" w:type="dxa"/>
            <w:vMerge w:val="restart"/>
            <w:tcBorders>
              <w:top w:val="single" w:sz="8" w:space="0" w:color="000000" w:themeColor="text1"/>
              <w:left w:val="single" w:sz="8" w:space="0" w:color="E0E0E0"/>
              <w:right w:val="nil"/>
            </w:tcBorders>
            <w:shd w:val="clear" w:color="auto" w:fill="F9F9FB"/>
          </w:tcPr>
          <w:p w:rsidR="00AD5239" w:rsidRPr="007F6B12"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.180</w:t>
            </w:r>
          </w:p>
        </w:tc>
      </w:tr>
      <w:tr w:rsidR="00AD5239" w:rsidRPr="007F6B12" w:rsidTr="009614BE">
        <w:trPr>
          <w:cantSplit/>
        </w:trPr>
        <w:tc>
          <w:tcPr>
            <w:tcW w:w="2873" w:type="dxa"/>
            <w:vMerge/>
            <w:tcBorders>
              <w:top w:val="single" w:sz="8" w:space="0" w:color="AEAEAE"/>
              <w:left w:val="nil"/>
              <w:bottom w:val="single" w:sz="8" w:space="0" w:color="000000" w:themeColor="text1"/>
              <w:right w:val="nil"/>
            </w:tcBorders>
            <w:shd w:val="clear" w:color="auto" w:fill="E0E0E0"/>
          </w:tcPr>
          <w:p w:rsidR="00AD5239" w:rsidRPr="007F6B12" w:rsidRDefault="00AD5239" w:rsidP="009614BE">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000000" w:themeColor="text1"/>
              <w:right w:val="nil"/>
            </w:tcBorders>
            <w:shd w:val="clear" w:color="auto" w:fill="E0E0E0"/>
          </w:tcPr>
          <w:p w:rsidR="00AD5239" w:rsidRPr="007F6B12" w:rsidRDefault="00AD5239" w:rsidP="009614BE">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Female</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156</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.39</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.450</w:t>
            </w:r>
          </w:p>
        </w:tc>
        <w:tc>
          <w:tcPr>
            <w:tcW w:w="1558" w:type="dxa"/>
            <w:vMerge/>
            <w:tcBorders>
              <w:left w:val="single" w:sz="8" w:space="0" w:color="E0E0E0"/>
              <w:bottom w:val="single" w:sz="8" w:space="0" w:color="000000" w:themeColor="text1"/>
              <w:right w:val="nil"/>
            </w:tcBorders>
            <w:shd w:val="clear" w:color="auto" w:fill="F9F9FB"/>
          </w:tcPr>
          <w:p w:rsidR="00AD5239" w:rsidRPr="007F6B12"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AD5239" w:rsidRPr="007F6B12" w:rsidTr="009614BE">
        <w:trPr>
          <w:cantSplit/>
        </w:trPr>
        <w:tc>
          <w:tcPr>
            <w:tcW w:w="2873" w:type="dxa"/>
            <w:vMerge w:val="restart"/>
            <w:tcBorders>
              <w:top w:val="single" w:sz="8" w:space="0" w:color="000000" w:themeColor="text1"/>
              <w:left w:val="nil"/>
              <w:bottom w:val="nil"/>
              <w:right w:val="nil"/>
            </w:tcBorders>
            <w:shd w:val="clear" w:color="auto" w:fill="E0E0E0"/>
          </w:tcPr>
          <w:p w:rsidR="00AD5239" w:rsidRPr="007F6B12" w:rsidRDefault="00AD5239"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981" w:type="dxa"/>
            <w:tcBorders>
              <w:top w:val="single" w:sz="8" w:space="0" w:color="000000" w:themeColor="text1"/>
              <w:left w:val="nil"/>
              <w:bottom w:val="single" w:sz="8" w:space="0" w:color="AEAEAE"/>
              <w:right w:val="nil"/>
            </w:tcBorders>
            <w:shd w:val="clear" w:color="auto" w:fill="E0E0E0"/>
          </w:tcPr>
          <w:p w:rsidR="00AD5239" w:rsidRPr="007F6B12" w:rsidRDefault="00AD5239" w:rsidP="009614BE">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Male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112</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.27</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.473</w:t>
            </w:r>
          </w:p>
        </w:tc>
        <w:tc>
          <w:tcPr>
            <w:tcW w:w="1558" w:type="dxa"/>
            <w:vMerge w:val="restart"/>
            <w:tcBorders>
              <w:top w:val="single" w:sz="8" w:space="0" w:color="000000" w:themeColor="text1"/>
              <w:left w:val="single" w:sz="8" w:space="0" w:color="E0E0E0"/>
              <w:right w:val="nil"/>
            </w:tcBorders>
            <w:shd w:val="clear" w:color="auto" w:fill="F9F9FB"/>
          </w:tcPr>
          <w:p w:rsidR="00AD5239" w:rsidRPr="007F6B12"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.538</w:t>
            </w:r>
          </w:p>
        </w:tc>
      </w:tr>
      <w:tr w:rsidR="00AD5239" w:rsidRPr="007F6B12" w:rsidTr="009614BE">
        <w:trPr>
          <w:cantSplit/>
        </w:trPr>
        <w:tc>
          <w:tcPr>
            <w:tcW w:w="2873" w:type="dxa"/>
            <w:vMerge/>
            <w:tcBorders>
              <w:top w:val="single" w:sz="8" w:space="0" w:color="AEAEAE"/>
              <w:left w:val="nil"/>
              <w:bottom w:val="single" w:sz="8" w:space="0" w:color="000000" w:themeColor="text1"/>
              <w:right w:val="nil"/>
            </w:tcBorders>
            <w:shd w:val="clear" w:color="auto" w:fill="E0E0E0"/>
          </w:tcPr>
          <w:p w:rsidR="00AD5239" w:rsidRPr="007F6B12" w:rsidRDefault="00AD5239" w:rsidP="009614BE">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000000" w:themeColor="text1"/>
              <w:right w:val="nil"/>
            </w:tcBorders>
            <w:shd w:val="clear" w:color="auto" w:fill="E0E0E0"/>
          </w:tcPr>
          <w:p w:rsidR="00AD5239" w:rsidRPr="007F6B12" w:rsidRDefault="00AD5239" w:rsidP="009614BE">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Female</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156</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.32</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.532</w:t>
            </w:r>
          </w:p>
        </w:tc>
        <w:tc>
          <w:tcPr>
            <w:tcW w:w="1558" w:type="dxa"/>
            <w:vMerge/>
            <w:tcBorders>
              <w:left w:val="single" w:sz="8" w:space="0" w:color="E0E0E0"/>
              <w:bottom w:val="single" w:sz="8" w:space="0" w:color="000000" w:themeColor="text1"/>
              <w:right w:val="nil"/>
            </w:tcBorders>
            <w:shd w:val="clear" w:color="auto" w:fill="F9F9FB"/>
          </w:tcPr>
          <w:p w:rsidR="00AD5239" w:rsidRPr="007F6B12"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AD5239" w:rsidRPr="007F6B12" w:rsidTr="009614BE">
        <w:trPr>
          <w:cantSplit/>
        </w:trPr>
        <w:tc>
          <w:tcPr>
            <w:tcW w:w="2873" w:type="dxa"/>
            <w:vMerge w:val="restart"/>
            <w:tcBorders>
              <w:top w:val="single" w:sz="8" w:space="0" w:color="000000" w:themeColor="text1"/>
              <w:left w:val="nil"/>
              <w:bottom w:val="single" w:sz="8" w:space="0" w:color="AEAEAE"/>
              <w:right w:val="nil"/>
            </w:tcBorders>
            <w:shd w:val="clear" w:color="auto" w:fill="E0E0E0"/>
          </w:tcPr>
          <w:p w:rsidR="00AD5239" w:rsidRPr="007F6B12" w:rsidRDefault="00AD5239"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981" w:type="dxa"/>
            <w:tcBorders>
              <w:top w:val="single" w:sz="8" w:space="0" w:color="000000" w:themeColor="text1"/>
              <w:left w:val="nil"/>
              <w:bottom w:val="single" w:sz="8" w:space="0" w:color="AEAEAE"/>
              <w:right w:val="nil"/>
            </w:tcBorders>
            <w:shd w:val="clear" w:color="auto" w:fill="E0E0E0"/>
          </w:tcPr>
          <w:p w:rsidR="00AD5239" w:rsidRPr="007F6B12" w:rsidRDefault="00AD5239" w:rsidP="009614BE">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Male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112</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1.41</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.869</w:t>
            </w:r>
          </w:p>
        </w:tc>
        <w:tc>
          <w:tcPr>
            <w:tcW w:w="1558" w:type="dxa"/>
            <w:vMerge w:val="restart"/>
            <w:tcBorders>
              <w:top w:val="single" w:sz="8" w:space="0" w:color="000000" w:themeColor="text1"/>
              <w:left w:val="single" w:sz="8" w:space="0" w:color="E0E0E0"/>
              <w:right w:val="nil"/>
            </w:tcBorders>
            <w:shd w:val="clear" w:color="auto" w:fill="F9F9FB"/>
          </w:tcPr>
          <w:p w:rsidR="00AD5239" w:rsidRPr="007F6B12"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.012</w:t>
            </w:r>
          </w:p>
        </w:tc>
      </w:tr>
      <w:tr w:rsidR="00AD5239" w:rsidRPr="007F6B12" w:rsidTr="009614BE">
        <w:trPr>
          <w:cantSplit/>
        </w:trPr>
        <w:tc>
          <w:tcPr>
            <w:tcW w:w="2873" w:type="dxa"/>
            <w:vMerge/>
            <w:tcBorders>
              <w:top w:val="single" w:sz="8" w:space="0" w:color="AEAEAE"/>
              <w:left w:val="nil"/>
              <w:bottom w:val="single" w:sz="8" w:space="0" w:color="000000" w:themeColor="text1"/>
              <w:right w:val="nil"/>
            </w:tcBorders>
            <w:shd w:val="clear" w:color="auto" w:fill="E0E0E0"/>
          </w:tcPr>
          <w:p w:rsidR="00AD5239" w:rsidRPr="007F6B12" w:rsidRDefault="00AD5239" w:rsidP="009614BE">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000000" w:themeColor="text1"/>
              <w:right w:val="nil"/>
            </w:tcBorders>
            <w:shd w:val="clear" w:color="auto" w:fill="E0E0E0"/>
          </w:tcPr>
          <w:p w:rsidR="00AD5239" w:rsidRPr="007F6B12" w:rsidRDefault="00AD5239" w:rsidP="009614BE">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Female</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156</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1.68</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AD5239" w:rsidRPr="00AD5239"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r w:rsidRPr="00AD5239">
              <w:rPr>
                <w:rFonts w:ascii="Arial" w:hAnsi="Arial" w:cs="Arial"/>
                <w:color w:val="010205"/>
                <w:sz w:val="20"/>
                <w:szCs w:val="20"/>
              </w:rPr>
              <w:t>.801</w:t>
            </w:r>
          </w:p>
        </w:tc>
        <w:tc>
          <w:tcPr>
            <w:tcW w:w="1558" w:type="dxa"/>
            <w:vMerge/>
            <w:tcBorders>
              <w:left w:val="single" w:sz="8" w:space="0" w:color="E0E0E0"/>
              <w:bottom w:val="single" w:sz="8" w:space="0" w:color="000000" w:themeColor="text1"/>
              <w:right w:val="nil"/>
            </w:tcBorders>
            <w:shd w:val="clear" w:color="auto" w:fill="F9F9FB"/>
          </w:tcPr>
          <w:p w:rsidR="00AD5239" w:rsidRPr="007F6B12" w:rsidRDefault="00AD5239" w:rsidP="009614BE">
            <w:pPr>
              <w:autoSpaceDE w:val="0"/>
              <w:autoSpaceDN w:val="0"/>
              <w:adjustRightInd w:val="0"/>
              <w:spacing w:after="0" w:line="320" w:lineRule="atLeast"/>
              <w:ind w:left="60" w:right="60"/>
              <w:jc w:val="right"/>
              <w:rPr>
                <w:rFonts w:ascii="Arial" w:hAnsi="Arial" w:cs="Arial"/>
                <w:color w:val="010205"/>
                <w:sz w:val="20"/>
                <w:szCs w:val="20"/>
              </w:rPr>
            </w:pPr>
          </w:p>
        </w:tc>
      </w:tr>
    </w:tbl>
    <w:p w:rsidR="00AD5239" w:rsidRPr="007F6B12" w:rsidRDefault="00AD5239" w:rsidP="00AD5239">
      <w:pPr>
        <w:autoSpaceDE w:val="0"/>
        <w:autoSpaceDN w:val="0"/>
        <w:adjustRightInd w:val="0"/>
        <w:spacing w:after="0" w:line="400" w:lineRule="atLeast"/>
        <w:rPr>
          <w:rFonts w:ascii="Times New Roman" w:hAnsi="Times New Roman" w:cs="Times New Roman"/>
          <w:sz w:val="20"/>
          <w:szCs w:val="20"/>
        </w:rPr>
      </w:pPr>
    </w:p>
    <w:p w:rsidR="00AD5239" w:rsidRDefault="00646219" w:rsidP="00646219">
      <w:pPr>
        <w:spacing w:after="0"/>
        <w:rPr>
          <w:rFonts w:ascii="Arial" w:eastAsia="Arial" w:hAnsi="Arial" w:cs="Arial"/>
          <w:spacing w:val="-6"/>
          <w:lang w:val="en" w:eastAsia="en-GB"/>
        </w:rPr>
      </w:pPr>
      <w:r>
        <w:rPr>
          <w:rFonts w:ascii="Arial" w:eastAsia="Arial" w:hAnsi="Arial" w:cs="Arial"/>
          <w:spacing w:val="-6"/>
          <w:lang w:val="en" w:eastAsia="en-GB"/>
        </w:rPr>
        <w:t>Females</w:t>
      </w:r>
      <w:r w:rsidR="00A6194D">
        <w:rPr>
          <w:rFonts w:ascii="Arial" w:eastAsia="Arial" w:hAnsi="Arial" w:cs="Arial"/>
          <w:spacing w:val="-6"/>
          <w:lang w:val="en" w:eastAsia="en-GB"/>
        </w:rPr>
        <w:t xml:space="preserve"> tend to</w:t>
      </w:r>
      <w:r>
        <w:rPr>
          <w:rFonts w:ascii="Arial" w:eastAsia="Arial" w:hAnsi="Arial" w:cs="Arial"/>
          <w:spacing w:val="-6"/>
          <w:lang w:val="en" w:eastAsia="en-GB"/>
        </w:rPr>
        <w:t xml:space="preserve"> have a more positive attitude to socio-cultural expressions than males. However, there is n</w:t>
      </w:r>
      <w:r w:rsidR="00AD5239" w:rsidRPr="00FA7095">
        <w:rPr>
          <w:rFonts w:ascii="Arial" w:eastAsia="Arial" w:hAnsi="Arial" w:cs="Arial"/>
          <w:spacing w:val="-6"/>
          <w:lang w:val="en" w:eastAsia="en-GB"/>
        </w:rPr>
        <w:t xml:space="preserve">o significant gender discrepancy </w:t>
      </w:r>
      <w:r>
        <w:rPr>
          <w:rFonts w:ascii="Arial" w:eastAsia="Arial" w:hAnsi="Arial" w:cs="Arial"/>
          <w:spacing w:val="-6"/>
          <w:lang w:val="en" w:eastAsia="en-GB"/>
        </w:rPr>
        <w:t xml:space="preserve">for the other three </w:t>
      </w:r>
      <w:r w:rsidR="00AD5239" w:rsidRPr="00FA7095">
        <w:rPr>
          <w:rFonts w:ascii="Arial" w:eastAsia="Arial" w:hAnsi="Arial" w:cs="Arial"/>
          <w:spacing w:val="-6"/>
          <w:lang w:val="en" w:eastAsia="en-GB"/>
        </w:rPr>
        <w:t>subscales</w:t>
      </w:r>
      <w:r>
        <w:rPr>
          <w:rFonts w:ascii="Arial" w:eastAsia="Arial" w:hAnsi="Arial" w:cs="Arial"/>
          <w:spacing w:val="-6"/>
          <w:lang w:val="en" w:eastAsia="en-GB"/>
        </w:rPr>
        <w:t>.</w:t>
      </w:r>
    </w:p>
    <w:p w:rsidR="00646219" w:rsidRDefault="00646219" w:rsidP="00646219">
      <w:pPr>
        <w:autoSpaceDE w:val="0"/>
        <w:autoSpaceDN w:val="0"/>
        <w:adjustRightInd w:val="0"/>
        <w:spacing w:after="0" w:line="240" w:lineRule="auto"/>
        <w:rPr>
          <w:rFonts w:ascii="Times New Roman" w:hAnsi="Times New Roman" w:cs="Times New Roman"/>
          <w:sz w:val="24"/>
          <w:szCs w:val="24"/>
        </w:rPr>
      </w:pPr>
    </w:p>
    <w:tbl>
      <w:tblPr>
        <w:tblW w:w="9356" w:type="dxa"/>
        <w:tblLayout w:type="fixed"/>
        <w:tblCellMar>
          <w:left w:w="0" w:type="dxa"/>
          <w:right w:w="0" w:type="dxa"/>
        </w:tblCellMar>
        <w:tblLook w:val="0000" w:firstRow="0" w:lastRow="0" w:firstColumn="0" w:lastColumn="0" w:noHBand="0" w:noVBand="0"/>
      </w:tblPr>
      <w:tblGrid>
        <w:gridCol w:w="2268"/>
        <w:gridCol w:w="1586"/>
        <w:gridCol w:w="1192"/>
        <w:gridCol w:w="1192"/>
        <w:gridCol w:w="1560"/>
        <w:gridCol w:w="1558"/>
      </w:tblGrid>
      <w:tr w:rsidR="00646219" w:rsidRPr="007F6B12" w:rsidTr="009614BE">
        <w:trPr>
          <w:cantSplit/>
        </w:trPr>
        <w:tc>
          <w:tcPr>
            <w:tcW w:w="9356" w:type="dxa"/>
            <w:gridSpan w:val="6"/>
            <w:tcBorders>
              <w:top w:val="nil"/>
              <w:left w:val="nil"/>
              <w:bottom w:val="nil"/>
              <w:right w:val="nil"/>
            </w:tcBorders>
            <w:shd w:val="clear" w:color="auto" w:fill="FFFFFF"/>
            <w:vAlign w:val="center"/>
          </w:tcPr>
          <w:p w:rsidR="00646219" w:rsidRPr="007F6B12" w:rsidRDefault="00646219" w:rsidP="009614BE">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646219" w:rsidRPr="007F6B12" w:rsidTr="009614BE">
        <w:trPr>
          <w:cantSplit/>
        </w:trPr>
        <w:tc>
          <w:tcPr>
            <w:tcW w:w="3854" w:type="dxa"/>
            <w:gridSpan w:val="2"/>
            <w:tcBorders>
              <w:top w:val="nil"/>
              <w:left w:val="nil"/>
              <w:bottom w:val="single" w:sz="8" w:space="0" w:color="152935"/>
              <w:right w:val="nil"/>
            </w:tcBorders>
            <w:shd w:val="clear" w:color="auto" w:fill="FFFFFF"/>
            <w:vAlign w:val="bottom"/>
          </w:tcPr>
          <w:p w:rsidR="00646219" w:rsidRPr="007F6B12" w:rsidRDefault="00646219" w:rsidP="009614BE">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Nationality</w:t>
            </w:r>
          </w:p>
        </w:tc>
        <w:tc>
          <w:tcPr>
            <w:tcW w:w="1192" w:type="dxa"/>
            <w:tcBorders>
              <w:top w:val="nil"/>
              <w:left w:val="nil"/>
              <w:bottom w:val="single" w:sz="8" w:space="0" w:color="152935"/>
              <w:right w:val="single" w:sz="8" w:space="0" w:color="E0E0E0"/>
            </w:tcBorders>
            <w:shd w:val="clear" w:color="auto" w:fill="FFFFFF"/>
            <w:vAlign w:val="bottom"/>
          </w:tcPr>
          <w:p w:rsidR="00646219" w:rsidRPr="007F6B12" w:rsidRDefault="00646219" w:rsidP="009614BE">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646219" w:rsidRPr="007F6B12" w:rsidRDefault="00646219" w:rsidP="009614BE">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560" w:type="dxa"/>
            <w:tcBorders>
              <w:top w:val="nil"/>
              <w:left w:val="single" w:sz="8" w:space="0" w:color="E0E0E0"/>
              <w:bottom w:val="single" w:sz="8" w:space="0" w:color="152935"/>
              <w:right w:val="single" w:sz="8" w:space="0" w:color="E0E0E0"/>
            </w:tcBorders>
            <w:shd w:val="clear" w:color="auto" w:fill="FFFFFF"/>
            <w:vAlign w:val="bottom"/>
          </w:tcPr>
          <w:p w:rsidR="00646219" w:rsidRPr="007F6B12" w:rsidRDefault="00646219" w:rsidP="009614BE">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Std. Deviation</w:t>
            </w:r>
          </w:p>
        </w:tc>
        <w:tc>
          <w:tcPr>
            <w:tcW w:w="1558" w:type="dxa"/>
            <w:tcBorders>
              <w:top w:val="nil"/>
              <w:left w:val="single" w:sz="8" w:space="0" w:color="E0E0E0"/>
              <w:bottom w:val="single" w:sz="8" w:space="0" w:color="152935"/>
              <w:right w:val="nil"/>
            </w:tcBorders>
            <w:shd w:val="clear" w:color="auto" w:fill="FFFFFF"/>
            <w:vAlign w:val="bottom"/>
          </w:tcPr>
          <w:p w:rsidR="00646219" w:rsidRPr="007F6B12" w:rsidRDefault="00646219" w:rsidP="009614BE">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646219" w:rsidRPr="007F6B12" w:rsidTr="00646219">
        <w:trPr>
          <w:cantSplit/>
        </w:trPr>
        <w:tc>
          <w:tcPr>
            <w:tcW w:w="2268" w:type="dxa"/>
            <w:vMerge w:val="restart"/>
            <w:tcBorders>
              <w:top w:val="single" w:sz="8" w:space="0" w:color="152935"/>
              <w:left w:val="nil"/>
              <w:bottom w:val="nil"/>
              <w:right w:val="nil"/>
            </w:tcBorders>
            <w:shd w:val="clear" w:color="auto" w:fill="E0E0E0"/>
          </w:tcPr>
          <w:p w:rsidR="00646219" w:rsidRPr="007F6B12" w:rsidRDefault="00646219"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1586" w:type="dxa"/>
            <w:tcBorders>
              <w:top w:val="single" w:sz="8" w:space="0" w:color="152935"/>
              <w:left w:val="nil"/>
              <w:bottom w:val="single" w:sz="8" w:space="0" w:color="AEAEAE"/>
              <w:right w:val="nil"/>
            </w:tcBorders>
            <w:shd w:val="clear" w:color="auto" w:fill="E0E0E0"/>
          </w:tcPr>
          <w:p w:rsidR="00646219" w:rsidRPr="00646219" w:rsidRDefault="00646219" w:rsidP="009614BE">
            <w:pPr>
              <w:autoSpaceDE w:val="0"/>
              <w:autoSpaceDN w:val="0"/>
              <w:adjustRightInd w:val="0"/>
              <w:spacing w:after="0" w:line="320" w:lineRule="atLeast"/>
              <w:ind w:left="60" w:right="60"/>
              <w:rPr>
                <w:rFonts w:ascii="Arial" w:hAnsi="Arial" w:cs="Arial"/>
                <w:color w:val="264A60"/>
                <w:sz w:val="20"/>
                <w:szCs w:val="20"/>
              </w:rPr>
            </w:pPr>
            <w:r w:rsidRPr="00646219">
              <w:rPr>
                <w:rFonts w:ascii="Arial" w:hAnsi="Arial" w:cs="Arial"/>
                <w:color w:val="264A60"/>
                <w:sz w:val="20"/>
                <w:szCs w:val="20"/>
              </w:rPr>
              <w:t>Maltese</w:t>
            </w:r>
          </w:p>
        </w:tc>
        <w:tc>
          <w:tcPr>
            <w:tcW w:w="1192" w:type="dxa"/>
            <w:tcBorders>
              <w:top w:val="single" w:sz="8" w:space="0" w:color="152935"/>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243</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.74</w:t>
            </w:r>
          </w:p>
        </w:tc>
        <w:tc>
          <w:tcPr>
            <w:tcW w:w="1560" w:type="dxa"/>
            <w:tcBorders>
              <w:top w:val="single" w:sz="8" w:space="0" w:color="152935"/>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.991</w:t>
            </w:r>
          </w:p>
        </w:tc>
        <w:tc>
          <w:tcPr>
            <w:tcW w:w="1558" w:type="dxa"/>
            <w:vMerge w:val="restart"/>
            <w:tcBorders>
              <w:top w:val="single" w:sz="8" w:space="0" w:color="152935"/>
              <w:left w:val="single" w:sz="8" w:space="0" w:color="E0E0E0"/>
              <w:right w:val="nil"/>
            </w:tcBorders>
            <w:shd w:val="clear" w:color="auto" w:fill="F9F9FB"/>
          </w:tcPr>
          <w:p w:rsidR="00646219" w:rsidRPr="007F6B12"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0.796</w:t>
            </w:r>
          </w:p>
        </w:tc>
      </w:tr>
      <w:tr w:rsidR="00646219" w:rsidRPr="007F6B12" w:rsidTr="00646219">
        <w:trPr>
          <w:cantSplit/>
        </w:trPr>
        <w:tc>
          <w:tcPr>
            <w:tcW w:w="2268" w:type="dxa"/>
            <w:vMerge/>
            <w:tcBorders>
              <w:top w:val="single" w:sz="8" w:space="0" w:color="152935"/>
              <w:left w:val="nil"/>
              <w:bottom w:val="single" w:sz="8" w:space="0" w:color="000000" w:themeColor="text1"/>
              <w:right w:val="nil"/>
            </w:tcBorders>
            <w:shd w:val="clear" w:color="auto" w:fill="E0E0E0"/>
          </w:tcPr>
          <w:p w:rsidR="00646219" w:rsidRPr="007F6B12" w:rsidRDefault="00646219" w:rsidP="009614BE">
            <w:pPr>
              <w:autoSpaceDE w:val="0"/>
              <w:autoSpaceDN w:val="0"/>
              <w:adjustRightInd w:val="0"/>
              <w:spacing w:after="0" w:line="240" w:lineRule="auto"/>
              <w:rPr>
                <w:rFonts w:ascii="Arial" w:hAnsi="Arial" w:cs="Arial"/>
                <w:color w:val="010205"/>
                <w:sz w:val="20"/>
                <w:szCs w:val="20"/>
              </w:rPr>
            </w:pPr>
          </w:p>
        </w:tc>
        <w:tc>
          <w:tcPr>
            <w:tcW w:w="1586" w:type="dxa"/>
            <w:tcBorders>
              <w:top w:val="single" w:sz="8" w:space="0" w:color="AEAEAE"/>
              <w:left w:val="nil"/>
              <w:bottom w:val="single" w:sz="8" w:space="0" w:color="000000" w:themeColor="text1"/>
              <w:right w:val="nil"/>
            </w:tcBorders>
            <w:shd w:val="clear" w:color="auto" w:fill="E0E0E0"/>
          </w:tcPr>
          <w:p w:rsidR="00646219" w:rsidRPr="00646219" w:rsidRDefault="00646219" w:rsidP="009614BE">
            <w:pPr>
              <w:autoSpaceDE w:val="0"/>
              <w:autoSpaceDN w:val="0"/>
              <w:adjustRightInd w:val="0"/>
              <w:spacing w:after="0" w:line="320" w:lineRule="atLeast"/>
              <w:ind w:left="60" w:right="60"/>
              <w:rPr>
                <w:rFonts w:ascii="Arial" w:hAnsi="Arial" w:cs="Arial"/>
                <w:color w:val="264A60"/>
                <w:sz w:val="20"/>
                <w:szCs w:val="20"/>
              </w:rPr>
            </w:pPr>
            <w:r w:rsidRPr="00646219">
              <w:rPr>
                <w:rFonts w:ascii="Arial" w:hAnsi="Arial" w:cs="Arial"/>
                <w:color w:val="264A60"/>
                <w:sz w:val="20"/>
                <w:szCs w:val="20"/>
              </w:rPr>
              <w:t>Foreigner</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31</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.80</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1.010</w:t>
            </w:r>
          </w:p>
        </w:tc>
        <w:tc>
          <w:tcPr>
            <w:tcW w:w="1558" w:type="dxa"/>
            <w:vMerge/>
            <w:tcBorders>
              <w:left w:val="single" w:sz="8" w:space="0" w:color="E0E0E0"/>
              <w:bottom w:val="single" w:sz="8" w:space="0" w:color="000000" w:themeColor="text1"/>
              <w:right w:val="nil"/>
            </w:tcBorders>
            <w:shd w:val="clear" w:color="auto" w:fill="F9F9FB"/>
          </w:tcPr>
          <w:p w:rsidR="00646219" w:rsidRPr="007F6B12"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7F6B12" w:rsidTr="00646219">
        <w:trPr>
          <w:cantSplit/>
        </w:trPr>
        <w:tc>
          <w:tcPr>
            <w:tcW w:w="2268" w:type="dxa"/>
            <w:vMerge w:val="restart"/>
            <w:tcBorders>
              <w:top w:val="single" w:sz="8" w:space="0" w:color="000000" w:themeColor="text1"/>
              <w:left w:val="nil"/>
              <w:bottom w:val="single" w:sz="8" w:space="0" w:color="AEAEAE"/>
              <w:right w:val="nil"/>
            </w:tcBorders>
            <w:shd w:val="clear" w:color="auto" w:fill="E0E0E0"/>
          </w:tcPr>
          <w:p w:rsidR="00646219" w:rsidRPr="007F6B12" w:rsidRDefault="00646219"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lastRenderedPageBreak/>
              <w:t>Personal quest</w:t>
            </w:r>
          </w:p>
        </w:tc>
        <w:tc>
          <w:tcPr>
            <w:tcW w:w="1586" w:type="dxa"/>
            <w:tcBorders>
              <w:top w:val="single" w:sz="8" w:space="0" w:color="000000" w:themeColor="text1"/>
              <w:left w:val="nil"/>
              <w:bottom w:val="single" w:sz="8" w:space="0" w:color="AEAEAE"/>
              <w:right w:val="nil"/>
            </w:tcBorders>
            <w:shd w:val="clear" w:color="auto" w:fill="E0E0E0"/>
          </w:tcPr>
          <w:p w:rsidR="00646219" w:rsidRPr="00646219" w:rsidRDefault="00646219" w:rsidP="009614BE">
            <w:pPr>
              <w:autoSpaceDE w:val="0"/>
              <w:autoSpaceDN w:val="0"/>
              <w:adjustRightInd w:val="0"/>
              <w:spacing w:after="0" w:line="320" w:lineRule="atLeast"/>
              <w:ind w:left="60" w:right="60"/>
              <w:rPr>
                <w:rFonts w:ascii="Arial" w:hAnsi="Arial" w:cs="Arial"/>
                <w:color w:val="264A60"/>
                <w:sz w:val="20"/>
                <w:szCs w:val="20"/>
              </w:rPr>
            </w:pPr>
            <w:r w:rsidRPr="00646219">
              <w:rPr>
                <w:rFonts w:ascii="Arial" w:hAnsi="Arial" w:cs="Arial"/>
                <w:color w:val="264A60"/>
                <w:sz w:val="20"/>
                <w:szCs w:val="20"/>
              </w:rPr>
              <w:t>Maltese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243</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.38</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.474</w:t>
            </w:r>
          </w:p>
        </w:tc>
        <w:tc>
          <w:tcPr>
            <w:tcW w:w="1558" w:type="dxa"/>
            <w:vMerge w:val="restart"/>
            <w:tcBorders>
              <w:top w:val="single" w:sz="8" w:space="0" w:color="000000" w:themeColor="text1"/>
              <w:left w:val="single" w:sz="8" w:space="0" w:color="E0E0E0"/>
              <w:right w:val="nil"/>
            </w:tcBorders>
            <w:shd w:val="clear" w:color="auto" w:fill="F9F9FB"/>
          </w:tcPr>
          <w:p w:rsidR="00646219" w:rsidRPr="007F6B12"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0.587</w:t>
            </w:r>
          </w:p>
        </w:tc>
      </w:tr>
      <w:tr w:rsidR="00646219" w:rsidRPr="007F6B12" w:rsidTr="00646219">
        <w:trPr>
          <w:cantSplit/>
        </w:trPr>
        <w:tc>
          <w:tcPr>
            <w:tcW w:w="2268" w:type="dxa"/>
            <w:vMerge/>
            <w:tcBorders>
              <w:top w:val="single" w:sz="8" w:space="0" w:color="AEAEAE"/>
              <w:left w:val="nil"/>
              <w:bottom w:val="single" w:sz="8" w:space="0" w:color="000000" w:themeColor="text1"/>
              <w:right w:val="nil"/>
            </w:tcBorders>
            <w:shd w:val="clear" w:color="auto" w:fill="E0E0E0"/>
          </w:tcPr>
          <w:p w:rsidR="00646219" w:rsidRPr="007F6B12" w:rsidRDefault="00646219" w:rsidP="009614BE">
            <w:pPr>
              <w:autoSpaceDE w:val="0"/>
              <w:autoSpaceDN w:val="0"/>
              <w:adjustRightInd w:val="0"/>
              <w:spacing w:after="0" w:line="240" w:lineRule="auto"/>
              <w:rPr>
                <w:rFonts w:ascii="Arial" w:hAnsi="Arial" w:cs="Arial"/>
                <w:color w:val="010205"/>
                <w:sz w:val="20"/>
                <w:szCs w:val="20"/>
              </w:rPr>
            </w:pPr>
          </w:p>
        </w:tc>
        <w:tc>
          <w:tcPr>
            <w:tcW w:w="1586" w:type="dxa"/>
            <w:tcBorders>
              <w:top w:val="single" w:sz="8" w:space="0" w:color="AEAEAE"/>
              <w:left w:val="nil"/>
              <w:bottom w:val="single" w:sz="8" w:space="0" w:color="000000" w:themeColor="text1"/>
              <w:right w:val="nil"/>
            </w:tcBorders>
            <w:shd w:val="clear" w:color="auto" w:fill="E0E0E0"/>
          </w:tcPr>
          <w:p w:rsidR="00646219" w:rsidRPr="00646219" w:rsidRDefault="00646219" w:rsidP="009614BE">
            <w:pPr>
              <w:autoSpaceDE w:val="0"/>
              <w:autoSpaceDN w:val="0"/>
              <w:adjustRightInd w:val="0"/>
              <w:spacing w:after="0" w:line="320" w:lineRule="atLeast"/>
              <w:ind w:left="60" w:right="60"/>
              <w:rPr>
                <w:rFonts w:ascii="Arial" w:hAnsi="Arial" w:cs="Arial"/>
                <w:color w:val="264A60"/>
                <w:sz w:val="20"/>
                <w:szCs w:val="20"/>
              </w:rPr>
            </w:pPr>
            <w:r w:rsidRPr="00646219">
              <w:rPr>
                <w:rFonts w:ascii="Arial" w:hAnsi="Arial" w:cs="Arial"/>
                <w:color w:val="264A60"/>
                <w:sz w:val="20"/>
                <w:szCs w:val="20"/>
              </w:rPr>
              <w:t>Foreigner</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31</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.37</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.369</w:t>
            </w:r>
          </w:p>
        </w:tc>
        <w:tc>
          <w:tcPr>
            <w:tcW w:w="1558" w:type="dxa"/>
            <w:vMerge/>
            <w:tcBorders>
              <w:left w:val="single" w:sz="8" w:space="0" w:color="E0E0E0"/>
              <w:bottom w:val="single" w:sz="8" w:space="0" w:color="000000" w:themeColor="text1"/>
              <w:right w:val="nil"/>
            </w:tcBorders>
            <w:shd w:val="clear" w:color="auto" w:fill="F9F9FB"/>
          </w:tcPr>
          <w:p w:rsidR="00646219" w:rsidRPr="007F6B12"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7F6B12" w:rsidTr="00646219">
        <w:trPr>
          <w:cantSplit/>
        </w:trPr>
        <w:tc>
          <w:tcPr>
            <w:tcW w:w="2268" w:type="dxa"/>
            <w:vMerge w:val="restart"/>
            <w:tcBorders>
              <w:top w:val="single" w:sz="8" w:space="0" w:color="000000" w:themeColor="text1"/>
              <w:left w:val="nil"/>
              <w:bottom w:val="nil"/>
              <w:right w:val="nil"/>
            </w:tcBorders>
            <w:shd w:val="clear" w:color="auto" w:fill="E0E0E0"/>
          </w:tcPr>
          <w:p w:rsidR="00646219" w:rsidRPr="007F6B12" w:rsidRDefault="00646219"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1586" w:type="dxa"/>
            <w:tcBorders>
              <w:top w:val="single" w:sz="8" w:space="0" w:color="000000" w:themeColor="text1"/>
              <w:left w:val="nil"/>
              <w:bottom w:val="single" w:sz="8" w:space="0" w:color="AEAEAE"/>
              <w:right w:val="nil"/>
            </w:tcBorders>
            <w:shd w:val="clear" w:color="auto" w:fill="E0E0E0"/>
          </w:tcPr>
          <w:p w:rsidR="00646219" w:rsidRPr="00646219" w:rsidRDefault="00646219" w:rsidP="009614BE">
            <w:pPr>
              <w:autoSpaceDE w:val="0"/>
              <w:autoSpaceDN w:val="0"/>
              <w:adjustRightInd w:val="0"/>
              <w:spacing w:after="0" w:line="320" w:lineRule="atLeast"/>
              <w:ind w:left="60" w:right="60"/>
              <w:rPr>
                <w:rFonts w:ascii="Arial" w:hAnsi="Arial" w:cs="Arial"/>
                <w:color w:val="264A60"/>
                <w:sz w:val="20"/>
                <w:szCs w:val="20"/>
              </w:rPr>
            </w:pPr>
            <w:r w:rsidRPr="00646219">
              <w:rPr>
                <w:rFonts w:ascii="Arial" w:hAnsi="Arial" w:cs="Arial"/>
                <w:color w:val="264A60"/>
                <w:sz w:val="20"/>
                <w:szCs w:val="20"/>
              </w:rPr>
              <w:t>Maltese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243</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.30</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.524</w:t>
            </w:r>
          </w:p>
        </w:tc>
        <w:tc>
          <w:tcPr>
            <w:tcW w:w="1558" w:type="dxa"/>
            <w:vMerge w:val="restart"/>
            <w:tcBorders>
              <w:top w:val="single" w:sz="8" w:space="0" w:color="000000" w:themeColor="text1"/>
              <w:left w:val="single" w:sz="8" w:space="0" w:color="E0E0E0"/>
              <w:right w:val="nil"/>
            </w:tcBorders>
            <w:shd w:val="clear" w:color="auto" w:fill="F9F9FB"/>
          </w:tcPr>
          <w:p w:rsidR="00646219" w:rsidRPr="007F6B12"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0.730</w:t>
            </w:r>
          </w:p>
        </w:tc>
      </w:tr>
      <w:tr w:rsidR="00646219" w:rsidRPr="007F6B12" w:rsidTr="00646219">
        <w:trPr>
          <w:cantSplit/>
        </w:trPr>
        <w:tc>
          <w:tcPr>
            <w:tcW w:w="2268" w:type="dxa"/>
            <w:vMerge/>
            <w:tcBorders>
              <w:top w:val="single" w:sz="8" w:space="0" w:color="AEAEAE"/>
              <w:left w:val="nil"/>
              <w:bottom w:val="single" w:sz="8" w:space="0" w:color="000000" w:themeColor="text1"/>
              <w:right w:val="nil"/>
            </w:tcBorders>
            <w:shd w:val="clear" w:color="auto" w:fill="E0E0E0"/>
          </w:tcPr>
          <w:p w:rsidR="00646219" w:rsidRPr="007F6B12" w:rsidRDefault="00646219" w:rsidP="009614BE">
            <w:pPr>
              <w:autoSpaceDE w:val="0"/>
              <w:autoSpaceDN w:val="0"/>
              <w:adjustRightInd w:val="0"/>
              <w:spacing w:after="0" w:line="240" w:lineRule="auto"/>
              <w:rPr>
                <w:rFonts w:ascii="Arial" w:hAnsi="Arial" w:cs="Arial"/>
                <w:color w:val="010205"/>
                <w:sz w:val="20"/>
                <w:szCs w:val="20"/>
              </w:rPr>
            </w:pPr>
          </w:p>
        </w:tc>
        <w:tc>
          <w:tcPr>
            <w:tcW w:w="1586" w:type="dxa"/>
            <w:tcBorders>
              <w:top w:val="single" w:sz="8" w:space="0" w:color="AEAEAE"/>
              <w:left w:val="nil"/>
              <w:bottom w:val="single" w:sz="8" w:space="0" w:color="000000" w:themeColor="text1"/>
              <w:right w:val="nil"/>
            </w:tcBorders>
            <w:shd w:val="clear" w:color="auto" w:fill="E0E0E0"/>
          </w:tcPr>
          <w:p w:rsidR="00646219" w:rsidRPr="00646219" w:rsidRDefault="00646219" w:rsidP="009614BE">
            <w:pPr>
              <w:autoSpaceDE w:val="0"/>
              <w:autoSpaceDN w:val="0"/>
              <w:adjustRightInd w:val="0"/>
              <w:spacing w:after="0" w:line="320" w:lineRule="atLeast"/>
              <w:ind w:left="60" w:right="60"/>
              <w:rPr>
                <w:rFonts w:ascii="Arial" w:hAnsi="Arial" w:cs="Arial"/>
                <w:color w:val="264A60"/>
                <w:sz w:val="20"/>
                <w:szCs w:val="20"/>
              </w:rPr>
            </w:pPr>
            <w:r w:rsidRPr="00646219">
              <w:rPr>
                <w:rFonts w:ascii="Arial" w:hAnsi="Arial" w:cs="Arial"/>
                <w:color w:val="264A60"/>
                <w:sz w:val="20"/>
                <w:szCs w:val="20"/>
              </w:rPr>
              <w:t>Foreigner</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31</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.24</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.313</w:t>
            </w:r>
          </w:p>
        </w:tc>
        <w:tc>
          <w:tcPr>
            <w:tcW w:w="1558" w:type="dxa"/>
            <w:vMerge/>
            <w:tcBorders>
              <w:left w:val="single" w:sz="8" w:space="0" w:color="E0E0E0"/>
              <w:bottom w:val="single" w:sz="8" w:space="0" w:color="000000" w:themeColor="text1"/>
              <w:right w:val="nil"/>
            </w:tcBorders>
            <w:shd w:val="clear" w:color="auto" w:fill="F9F9FB"/>
          </w:tcPr>
          <w:p w:rsidR="00646219" w:rsidRPr="007F6B12"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7F6B12" w:rsidTr="00646219">
        <w:trPr>
          <w:cantSplit/>
        </w:trPr>
        <w:tc>
          <w:tcPr>
            <w:tcW w:w="2268" w:type="dxa"/>
            <w:vMerge w:val="restart"/>
            <w:tcBorders>
              <w:top w:val="single" w:sz="8" w:space="0" w:color="000000" w:themeColor="text1"/>
              <w:left w:val="nil"/>
              <w:bottom w:val="single" w:sz="8" w:space="0" w:color="AEAEAE"/>
              <w:right w:val="nil"/>
            </w:tcBorders>
            <w:shd w:val="clear" w:color="auto" w:fill="E0E0E0"/>
          </w:tcPr>
          <w:p w:rsidR="00646219" w:rsidRPr="007F6B12" w:rsidRDefault="00646219"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1586" w:type="dxa"/>
            <w:tcBorders>
              <w:top w:val="single" w:sz="8" w:space="0" w:color="000000" w:themeColor="text1"/>
              <w:left w:val="nil"/>
              <w:bottom w:val="single" w:sz="8" w:space="0" w:color="AEAEAE"/>
              <w:right w:val="nil"/>
            </w:tcBorders>
            <w:shd w:val="clear" w:color="auto" w:fill="E0E0E0"/>
          </w:tcPr>
          <w:p w:rsidR="00646219" w:rsidRPr="00646219" w:rsidRDefault="00646219" w:rsidP="009614BE">
            <w:pPr>
              <w:autoSpaceDE w:val="0"/>
              <w:autoSpaceDN w:val="0"/>
              <w:adjustRightInd w:val="0"/>
              <w:spacing w:after="0" w:line="320" w:lineRule="atLeast"/>
              <w:ind w:left="60" w:right="60"/>
              <w:rPr>
                <w:rFonts w:ascii="Arial" w:hAnsi="Arial" w:cs="Arial"/>
                <w:color w:val="264A60"/>
                <w:sz w:val="20"/>
                <w:szCs w:val="20"/>
              </w:rPr>
            </w:pPr>
            <w:r w:rsidRPr="00646219">
              <w:rPr>
                <w:rFonts w:ascii="Arial" w:hAnsi="Arial" w:cs="Arial"/>
                <w:color w:val="264A60"/>
                <w:sz w:val="20"/>
                <w:szCs w:val="20"/>
              </w:rPr>
              <w:t>Maltese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243</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1.54</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.840</w:t>
            </w:r>
          </w:p>
        </w:tc>
        <w:tc>
          <w:tcPr>
            <w:tcW w:w="1558" w:type="dxa"/>
            <w:vMerge w:val="restart"/>
            <w:tcBorders>
              <w:top w:val="single" w:sz="8" w:space="0" w:color="000000" w:themeColor="text1"/>
              <w:left w:val="single" w:sz="8" w:space="0" w:color="E0E0E0"/>
              <w:right w:val="nil"/>
            </w:tcBorders>
            <w:shd w:val="clear" w:color="auto" w:fill="F9F9FB"/>
          </w:tcPr>
          <w:p w:rsidR="00646219" w:rsidRPr="007F6B12"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0.195</w:t>
            </w:r>
          </w:p>
        </w:tc>
      </w:tr>
      <w:tr w:rsidR="00646219" w:rsidRPr="007F6B12" w:rsidTr="00646219">
        <w:trPr>
          <w:cantSplit/>
        </w:trPr>
        <w:tc>
          <w:tcPr>
            <w:tcW w:w="2268" w:type="dxa"/>
            <w:vMerge/>
            <w:tcBorders>
              <w:top w:val="single" w:sz="8" w:space="0" w:color="AEAEAE"/>
              <w:left w:val="nil"/>
              <w:bottom w:val="single" w:sz="8" w:space="0" w:color="000000" w:themeColor="text1"/>
              <w:right w:val="nil"/>
            </w:tcBorders>
            <w:shd w:val="clear" w:color="auto" w:fill="E0E0E0"/>
          </w:tcPr>
          <w:p w:rsidR="00646219" w:rsidRPr="007F6B12" w:rsidRDefault="00646219" w:rsidP="009614BE">
            <w:pPr>
              <w:autoSpaceDE w:val="0"/>
              <w:autoSpaceDN w:val="0"/>
              <w:adjustRightInd w:val="0"/>
              <w:spacing w:after="0" w:line="240" w:lineRule="auto"/>
              <w:rPr>
                <w:rFonts w:ascii="Arial" w:hAnsi="Arial" w:cs="Arial"/>
                <w:color w:val="010205"/>
                <w:sz w:val="20"/>
                <w:szCs w:val="20"/>
              </w:rPr>
            </w:pPr>
          </w:p>
        </w:tc>
        <w:tc>
          <w:tcPr>
            <w:tcW w:w="1586" w:type="dxa"/>
            <w:tcBorders>
              <w:top w:val="single" w:sz="8" w:space="0" w:color="AEAEAE"/>
              <w:left w:val="nil"/>
              <w:bottom w:val="single" w:sz="8" w:space="0" w:color="000000" w:themeColor="text1"/>
              <w:right w:val="nil"/>
            </w:tcBorders>
            <w:shd w:val="clear" w:color="auto" w:fill="E0E0E0"/>
          </w:tcPr>
          <w:p w:rsidR="00646219" w:rsidRPr="00646219" w:rsidRDefault="00646219" w:rsidP="009614BE">
            <w:pPr>
              <w:autoSpaceDE w:val="0"/>
              <w:autoSpaceDN w:val="0"/>
              <w:adjustRightInd w:val="0"/>
              <w:spacing w:after="0" w:line="320" w:lineRule="atLeast"/>
              <w:ind w:left="60" w:right="60"/>
              <w:rPr>
                <w:rFonts w:ascii="Arial" w:hAnsi="Arial" w:cs="Arial"/>
                <w:color w:val="264A60"/>
                <w:sz w:val="20"/>
                <w:szCs w:val="20"/>
              </w:rPr>
            </w:pPr>
            <w:r w:rsidRPr="00646219">
              <w:rPr>
                <w:rFonts w:ascii="Arial" w:hAnsi="Arial" w:cs="Arial"/>
                <w:color w:val="264A60"/>
                <w:sz w:val="20"/>
                <w:szCs w:val="20"/>
              </w:rPr>
              <w:t>Foreigner</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31</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1.74</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.835</w:t>
            </w:r>
          </w:p>
        </w:tc>
        <w:tc>
          <w:tcPr>
            <w:tcW w:w="1558" w:type="dxa"/>
            <w:vMerge/>
            <w:tcBorders>
              <w:left w:val="single" w:sz="8" w:space="0" w:color="E0E0E0"/>
              <w:bottom w:val="single" w:sz="8" w:space="0" w:color="000000" w:themeColor="text1"/>
              <w:right w:val="nil"/>
            </w:tcBorders>
            <w:shd w:val="clear" w:color="auto" w:fill="F9F9FB"/>
          </w:tcPr>
          <w:p w:rsidR="00646219" w:rsidRPr="007F6B12"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bl>
    <w:p w:rsidR="00646219" w:rsidRPr="007F6B12" w:rsidRDefault="00646219" w:rsidP="00646219">
      <w:pPr>
        <w:autoSpaceDE w:val="0"/>
        <w:autoSpaceDN w:val="0"/>
        <w:adjustRightInd w:val="0"/>
        <w:spacing w:after="0" w:line="240" w:lineRule="auto"/>
        <w:rPr>
          <w:rFonts w:ascii="Times New Roman" w:hAnsi="Times New Roman" w:cs="Times New Roman"/>
          <w:sz w:val="20"/>
          <w:szCs w:val="20"/>
        </w:rPr>
      </w:pPr>
    </w:p>
    <w:p w:rsidR="00646219" w:rsidRDefault="00646219" w:rsidP="00646219">
      <w:pPr>
        <w:rPr>
          <w:rFonts w:ascii="Arial" w:eastAsia="Arial" w:hAnsi="Arial" w:cs="Arial"/>
          <w:spacing w:val="-6"/>
          <w:lang w:val="en" w:eastAsia="en-GB"/>
        </w:rPr>
      </w:pPr>
      <w:r w:rsidRPr="00FA7095">
        <w:rPr>
          <w:rFonts w:ascii="Arial" w:eastAsia="Arial" w:hAnsi="Arial" w:cs="Arial"/>
          <w:spacing w:val="-6"/>
          <w:lang w:val="en" w:eastAsia="en-GB"/>
        </w:rPr>
        <w:t>No significan</w:t>
      </w:r>
      <w:r>
        <w:rPr>
          <w:rFonts w:ascii="Arial" w:eastAsia="Arial" w:hAnsi="Arial" w:cs="Arial"/>
          <w:spacing w:val="-6"/>
          <w:lang w:val="en" w:eastAsia="en-GB"/>
        </w:rPr>
        <w:t xml:space="preserve">t nationality </w:t>
      </w:r>
      <w:r w:rsidR="009614BE">
        <w:rPr>
          <w:rFonts w:ascii="Arial" w:eastAsia="Arial" w:hAnsi="Arial" w:cs="Arial"/>
          <w:spacing w:val="-6"/>
          <w:lang w:val="en" w:eastAsia="en-GB"/>
        </w:rPr>
        <w:t>discrepancy in all four</w:t>
      </w:r>
      <w:r w:rsidRPr="00FA7095">
        <w:rPr>
          <w:rFonts w:ascii="Arial" w:eastAsia="Arial" w:hAnsi="Arial" w:cs="Arial"/>
          <w:spacing w:val="-6"/>
          <w:lang w:val="en" w:eastAsia="en-GB"/>
        </w:rPr>
        <w:t xml:space="preserve"> subscales</w:t>
      </w:r>
    </w:p>
    <w:tbl>
      <w:tblPr>
        <w:tblW w:w="9214" w:type="dxa"/>
        <w:tblLayout w:type="fixed"/>
        <w:tblCellMar>
          <w:left w:w="0" w:type="dxa"/>
          <w:right w:w="0" w:type="dxa"/>
        </w:tblCellMar>
        <w:tblLook w:val="0000" w:firstRow="0" w:lastRow="0" w:firstColumn="0" w:lastColumn="0" w:noHBand="0" w:noVBand="0"/>
      </w:tblPr>
      <w:tblGrid>
        <w:gridCol w:w="1985"/>
        <w:gridCol w:w="1984"/>
        <w:gridCol w:w="1311"/>
        <w:gridCol w:w="1311"/>
        <w:gridCol w:w="1311"/>
        <w:gridCol w:w="1312"/>
      </w:tblGrid>
      <w:tr w:rsidR="00646219" w:rsidRPr="00FA7095" w:rsidTr="009614BE">
        <w:trPr>
          <w:cantSplit/>
        </w:trPr>
        <w:tc>
          <w:tcPr>
            <w:tcW w:w="9214" w:type="dxa"/>
            <w:gridSpan w:val="6"/>
            <w:tcBorders>
              <w:top w:val="nil"/>
              <w:left w:val="nil"/>
              <w:bottom w:val="nil"/>
              <w:right w:val="nil"/>
            </w:tcBorders>
            <w:shd w:val="clear" w:color="auto" w:fill="FFFFFF"/>
            <w:vAlign w:val="center"/>
          </w:tcPr>
          <w:p w:rsidR="00646219" w:rsidRPr="00FA7095" w:rsidRDefault="00646219" w:rsidP="009614BE">
            <w:pPr>
              <w:autoSpaceDE w:val="0"/>
              <w:autoSpaceDN w:val="0"/>
              <w:adjustRightInd w:val="0"/>
              <w:spacing w:after="0" w:line="320" w:lineRule="atLeast"/>
              <w:ind w:left="60" w:right="60"/>
              <w:jc w:val="center"/>
              <w:rPr>
                <w:rFonts w:ascii="Arial" w:hAnsi="Arial" w:cs="Arial"/>
                <w:color w:val="010205"/>
                <w:sz w:val="20"/>
                <w:szCs w:val="20"/>
              </w:rPr>
            </w:pPr>
            <w:r w:rsidRPr="00FA7095">
              <w:rPr>
                <w:rFonts w:ascii="Arial" w:hAnsi="Arial" w:cs="Arial"/>
                <w:b/>
                <w:bCs/>
                <w:color w:val="010205"/>
                <w:sz w:val="20"/>
                <w:szCs w:val="20"/>
              </w:rPr>
              <w:t>Descriptives</w:t>
            </w:r>
          </w:p>
        </w:tc>
      </w:tr>
      <w:tr w:rsidR="00646219" w:rsidRPr="00FA7095" w:rsidTr="009614BE">
        <w:trPr>
          <w:cantSplit/>
        </w:trPr>
        <w:tc>
          <w:tcPr>
            <w:tcW w:w="3969" w:type="dxa"/>
            <w:gridSpan w:val="2"/>
            <w:tcBorders>
              <w:top w:val="nil"/>
              <w:left w:val="nil"/>
              <w:bottom w:val="single" w:sz="8" w:space="0" w:color="152935"/>
              <w:right w:val="nil"/>
            </w:tcBorders>
            <w:shd w:val="clear" w:color="auto" w:fill="FFFFFF"/>
            <w:vAlign w:val="bottom"/>
          </w:tcPr>
          <w:p w:rsidR="00646219" w:rsidRPr="00FA7095" w:rsidRDefault="00646219" w:rsidP="009614BE">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w:t>
            </w:r>
            <w:r w:rsidRPr="00CF32BD">
              <w:rPr>
                <w:rFonts w:ascii="Arial" w:hAnsi="Arial" w:cs="Arial"/>
                <w:color w:val="264A60"/>
                <w:sz w:val="20"/>
                <w:szCs w:val="20"/>
              </w:rPr>
              <w:t>Education Level</w:t>
            </w:r>
          </w:p>
        </w:tc>
        <w:tc>
          <w:tcPr>
            <w:tcW w:w="1311" w:type="dxa"/>
            <w:tcBorders>
              <w:top w:val="nil"/>
              <w:left w:val="nil"/>
              <w:bottom w:val="single" w:sz="8" w:space="0" w:color="152935"/>
              <w:right w:val="single" w:sz="8" w:space="0" w:color="E0E0E0"/>
            </w:tcBorders>
            <w:shd w:val="clear" w:color="auto" w:fill="FFFFFF"/>
            <w:vAlign w:val="bottom"/>
          </w:tcPr>
          <w:p w:rsidR="00646219" w:rsidRPr="007F6B12" w:rsidRDefault="00646219" w:rsidP="009614BE">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311" w:type="dxa"/>
            <w:tcBorders>
              <w:top w:val="nil"/>
              <w:left w:val="single" w:sz="8" w:space="0" w:color="E0E0E0"/>
              <w:bottom w:val="single" w:sz="8" w:space="0" w:color="152935"/>
              <w:right w:val="single" w:sz="8" w:space="0" w:color="E0E0E0"/>
            </w:tcBorders>
            <w:shd w:val="clear" w:color="auto" w:fill="FFFFFF"/>
            <w:vAlign w:val="bottom"/>
          </w:tcPr>
          <w:p w:rsidR="00646219" w:rsidRPr="007F6B12" w:rsidRDefault="00646219" w:rsidP="009614BE">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311" w:type="dxa"/>
            <w:tcBorders>
              <w:top w:val="nil"/>
              <w:left w:val="single" w:sz="8" w:space="0" w:color="E0E0E0"/>
              <w:bottom w:val="single" w:sz="8" w:space="0" w:color="152935"/>
              <w:right w:val="single" w:sz="8" w:space="0" w:color="E0E0E0"/>
            </w:tcBorders>
            <w:shd w:val="clear" w:color="auto" w:fill="FFFFFF"/>
            <w:vAlign w:val="bottom"/>
          </w:tcPr>
          <w:p w:rsidR="00646219" w:rsidRPr="007F6B12" w:rsidRDefault="00646219" w:rsidP="009614BE">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312" w:type="dxa"/>
            <w:tcBorders>
              <w:top w:val="nil"/>
              <w:left w:val="single" w:sz="8" w:space="0" w:color="E0E0E0"/>
              <w:bottom w:val="single" w:sz="8" w:space="0" w:color="152935"/>
              <w:right w:val="nil"/>
            </w:tcBorders>
            <w:shd w:val="clear" w:color="auto" w:fill="FFFFFF"/>
            <w:vAlign w:val="bottom"/>
          </w:tcPr>
          <w:p w:rsidR="00646219" w:rsidRPr="007F6B12" w:rsidRDefault="00646219" w:rsidP="009614BE">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646219" w:rsidRPr="00FA7095" w:rsidTr="009614BE">
        <w:trPr>
          <w:cantSplit/>
        </w:trPr>
        <w:tc>
          <w:tcPr>
            <w:tcW w:w="1985" w:type="dxa"/>
            <w:vMerge w:val="restart"/>
            <w:tcBorders>
              <w:top w:val="single" w:sz="8" w:space="0" w:color="152935"/>
              <w:left w:val="nil"/>
              <w:bottom w:val="nil"/>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1984" w:type="dxa"/>
            <w:tcBorders>
              <w:top w:val="single" w:sz="8" w:space="0" w:color="152935"/>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School level</w:t>
            </w:r>
          </w:p>
        </w:tc>
        <w:tc>
          <w:tcPr>
            <w:tcW w:w="1311" w:type="dxa"/>
            <w:tcBorders>
              <w:top w:val="single" w:sz="8" w:space="0" w:color="152935"/>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61</w:t>
            </w:r>
          </w:p>
        </w:tc>
        <w:tc>
          <w:tcPr>
            <w:tcW w:w="1311" w:type="dxa"/>
            <w:tcBorders>
              <w:top w:val="single" w:sz="8" w:space="0" w:color="152935"/>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.55</w:t>
            </w:r>
          </w:p>
        </w:tc>
        <w:tc>
          <w:tcPr>
            <w:tcW w:w="1311" w:type="dxa"/>
            <w:tcBorders>
              <w:top w:val="single" w:sz="8" w:space="0" w:color="152935"/>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.884</w:t>
            </w:r>
          </w:p>
        </w:tc>
        <w:tc>
          <w:tcPr>
            <w:tcW w:w="1312" w:type="dxa"/>
            <w:vMerge w:val="restart"/>
            <w:tcBorders>
              <w:top w:val="single" w:sz="8" w:space="0" w:color="152935"/>
              <w:left w:val="single" w:sz="8" w:space="0" w:color="E0E0E0"/>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.357</w:t>
            </w:r>
          </w:p>
        </w:tc>
      </w:tr>
      <w:tr w:rsidR="00646219" w:rsidRPr="00FA7095" w:rsidTr="009614BE">
        <w:trPr>
          <w:cantSplit/>
        </w:trPr>
        <w:tc>
          <w:tcPr>
            <w:tcW w:w="1985" w:type="dxa"/>
            <w:vMerge/>
            <w:tcBorders>
              <w:top w:val="single" w:sz="8" w:space="0" w:color="152935"/>
              <w:left w:val="nil"/>
              <w:bottom w:val="nil"/>
              <w:right w:val="nil"/>
            </w:tcBorders>
            <w:shd w:val="clear" w:color="auto" w:fill="E0E0E0"/>
          </w:tcPr>
          <w:p w:rsidR="00646219" w:rsidRPr="00FA7095" w:rsidRDefault="00646219" w:rsidP="009614BE">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Certificate/Diploma</w:t>
            </w:r>
          </w:p>
        </w:tc>
        <w:tc>
          <w:tcPr>
            <w:tcW w:w="1311" w:type="dxa"/>
            <w:tcBorders>
              <w:top w:val="single" w:sz="8" w:space="0" w:color="AEAEAE"/>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72</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.73</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.953</w:t>
            </w:r>
          </w:p>
        </w:tc>
        <w:tc>
          <w:tcPr>
            <w:tcW w:w="1312" w:type="dxa"/>
            <w:vMerge/>
            <w:tcBorders>
              <w:left w:val="single" w:sz="8" w:space="0" w:color="E0E0E0"/>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FA7095" w:rsidTr="009614BE">
        <w:trPr>
          <w:cantSplit/>
          <w:trHeight w:val="60"/>
        </w:trPr>
        <w:tc>
          <w:tcPr>
            <w:tcW w:w="1985" w:type="dxa"/>
            <w:vMerge/>
            <w:tcBorders>
              <w:top w:val="single" w:sz="8" w:space="0" w:color="152935"/>
              <w:left w:val="nil"/>
              <w:bottom w:val="nil"/>
              <w:right w:val="nil"/>
            </w:tcBorders>
            <w:shd w:val="clear" w:color="auto" w:fill="E0E0E0"/>
          </w:tcPr>
          <w:p w:rsidR="00646219" w:rsidRPr="00FA7095" w:rsidRDefault="00646219" w:rsidP="009614BE">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Bachelor</w:t>
            </w:r>
          </w:p>
        </w:tc>
        <w:tc>
          <w:tcPr>
            <w:tcW w:w="1311" w:type="dxa"/>
            <w:tcBorders>
              <w:top w:val="single" w:sz="8" w:space="0" w:color="AEAEAE"/>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95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.86</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1.099</w:t>
            </w:r>
          </w:p>
        </w:tc>
        <w:tc>
          <w:tcPr>
            <w:tcW w:w="1312" w:type="dxa"/>
            <w:vMerge/>
            <w:tcBorders>
              <w:left w:val="single" w:sz="8" w:space="0" w:color="E0E0E0"/>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FA7095" w:rsidTr="009614BE">
        <w:trPr>
          <w:cantSplit/>
        </w:trPr>
        <w:tc>
          <w:tcPr>
            <w:tcW w:w="1985" w:type="dxa"/>
            <w:vMerge/>
            <w:tcBorders>
              <w:top w:val="single" w:sz="8" w:space="0" w:color="152935"/>
              <w:left w:val="nil"/>
              <w:bottom w:val="single" w:sz="8" w:space="0" w:color="000000" w:themeColor="text1"/>
              <w:right w:val="nil"/>
            </w:tcBorders>
            <w:shd w:val="clear" w:color="auto" w:fill="E0E0E0"/>
          </w:tcPr>
          <w:p w:rsidR="00646219" w:rsidRPr="00FA7095" w:rsidRDefault="00646219" w:rsidP="009614BE">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Master</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46</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.81</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.942</w:t>
            </w:r>
          </w:p>
        </w:tc>
        <w:tc>
          <w:tcPr>
            <w:tcW w:w="1312" w:type="dxa"/>
            <w:vMerge/>
            <w:tcBorders>
              <w:left w:val="single" w:sz="8" w:space="0" w:color="E0E0E0"/>
              <w:bottom w:val="single" w:sz="8" w:space="0" w:color="000000" w:themeColor="text1"/>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FA7095" w:rsidTr="009614BE">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1984" w:type="dxa"/>
            <w:tcBorders>
              <w:top w:val="single" w:sz="8" w:space="0" w:color="000000" w:themeColor="text1"/>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School level</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61</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.34</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.514</w:t>
            </w:r>
          </w:p>
        </w:tc>
        <w:tc>
          <w:tcPr>
            <w:tcW w:w="1312" w:type="dxa"/>
            <w:vMerge w:val="restart"/>
            <w:tcBorders>
              <w:top w:val="single" w:sz="8" w:space="0" w:color="000000" w:themeColor="text1"/>
              <w:left w:val="single" w:sz="8" w:space="0" w:color="E0E0E0"/>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.510</w:t>
            </w:r>
          </w:p>
        </w:tc>
      </w:tr>
      <w:tr w:rsidR="00646219" w:rsidRPr="00FA7095" w:rsidTr="009614BE">
        <w:trPr>
          <w:cantSplit/>
        </w:trPr>
        <w:tc>
          <w:tcPr>
            <w:tcW w:w="1985" w:type="dxa"/>
            <w:vMerge/>
            <w:tcBorders>
              <w:top w:val="single" w:sz="8" w:space="0" w:color="AEAEAE"/>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Certificate/Diploma</w:t>
            </w:r>
          </w:p>
        </w:tc>
        <w:tc>
          <w:tcPr>
            <w:tcW w:w="1311" w:type="dxa"/>
            <w:tcBorders>
              <w:top w:val="single" w:sz="8" w:space="0" w:color="AEAEAE"/>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72</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.41</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.497</w:t>
            </w:r>
          </w:p>
        </w:tc>
        <w:tc>
          <w:tcPr>
            <w:tcW w:w="1312" w:type="dxa"/>
            <w:vMerge/>
            <w:tcBorders>
              <w:left w:val="single" w:sz="8" w:space="0" w:color="E0E0E0"/>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FA7095" w:rsidTr="009614BE">
        <w:trPr>
          <w:cantSplit/>
        </w:trPr>
        <w:tc>
          <w:tcPr>
            <w:tcW w:w="1985" w:type="dxa"/>
            <w:vMerge/>
            <w:tcBorders>
              <w:top w:val="single" w:sz="8" w:space="0" w:color="AEAEAE"/>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Bachelor</w:t>
            </w:r>
          </w:p>
        </w:tc>
        <w:tc>
          <w:tcPr>
            <w:tcW w:w="1311" w:type="dxa"/>
            <w:tcBorders>
              <w:top w:val="single" w:sz="8" w:space="0" w:color="AEAEAE"/>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95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.36</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.442</w:t>
            </w:r>
          </w:p>
        </w:tc>
        <w:tc>
          <w:tcPr>
            <w:tcW w:w="1312" w:type="dxa"/>
            <w:vMerge/>
            <w:tcBorders>
              <w:left w:val="single" w:sz="8" w:space="0" w:color="E0E0E0"/>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FA7095" w:rsidTr="009614BE">
        <w:trPr>
          <w:cantSplit/>
        </w:trPr>
        <w:tc>
          <w:tcPr>
            <w:tcW w:w="1985" w:type="dxa"/>
            <w:vMerge/>
            <w:tcBorders>
              <w:top w:val="single" w:sz="8" w:space="0" w:color="AEAEAE"/>
              <w:left w:val="nil"/>
              <w:bottom w:val="single" w:sz="8" w:space="0" w:color="000000" w:themeColor="text1"/>
              <w:right w:val="nil"/>
            </w:tcBorders>
            <w:shd w:val="clear" w:color="auto" w:fill="E0E0E0"/>
          </w:tcPr>
          <w:p w:rsidR="00646219" w:rsidRPr="00FA7095" w:rsidRDefault="00646219" w:rsidP="009614BE">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Master</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46</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.38</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.377</w:t>
            </w:r>
          </w:p>
        </w:tc>
        <w:tc>
          <w:tcPr>
            <w:tcW w:w="1312" w:type="dxa"/>
            <w:vMerge/>
            <w:tcBorders>
              <w:left w:val="single" w:sz="8" w:space="0" w:color="E0E0E0"/>
              <w:bottom w:val="single" w:sz="8" w:space="0" w:color="000000" w:themeColor="text1"/>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FA7095" w:rsidTr="009614BE">
        <w:trPr>
          <w:cantSplit/>
        </w:trPr>
        <w:tc>
          <w:tcPr>
            <w:tcW w:w="1985" w:type="dxa"/>
            <w:vMerge w:val="restart"/>
            <w:tcBorders>
              <w:top w:val="single" w:sz="8" w:space="0" w:color="000000" w:themeColor="text1"/>
              <w:left w:val="nil"/>
              <w:bottom w:val="nil"/>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1984" w:type="dxa"/>
            <w:tcBorders>
              <w:top w:val="single" w:sz="8" w:space="0" w:color="000000" w:themeColor="text1"/>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School level</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61</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.28</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.505</w:t>
            </w:r>
          </w:p>
        </w:tc>
        <w:tc>
          <w:tcPr>
            <w:tcW w:w="1312" w:type="dxa"/>
            <w:vMerge w:val="restart"/>
            <w:tcBorders>
              <w:top w:val="single" w:sz="8" w:space="0" w:color="000000" w:themeColor="text1"/>
              <w:left w:val="single" w:sz="8" w:space="0" w:color="E0E0E0"/>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.895</w:t>
            </w:r>
          </w:p>
        </w:tc>
      </w:tr>
      <w:tr w:rsidR="00646219" w:rsidRPr="00FA7095" w:rsidTr="009614BE">
        <w:trPr>
          <w:cantSplit/>
        </w:trPr>
        <w:tc>
          <w:tcPr>
            <w:tcW w:w="1985" w:type="dxa"/>
            <w:vMerge/>
            <w:tcBorders>
              <w:top w:val="single" w:sz="8" w:space="0" w:color="AEAEAE"/>
              <w:left w:val="nil"/>
              <w:bottom w:val="nil"/>
              <w:right w:val="nil"/>
            </w:tcBorders>
            <w:shd w:val="clear" w:color="auto" w:fill="E0E0E0"/>
          </w:tcPr>
          <w:p w:rsidR="00646219" w:rsidRPr="00FA7095" w:rsidRDefault="00646219" w:rsidP="009614BE">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Certificate/Diploma</w:t>
            </w:r>
          </w:p>
        </w:tc>
        <w:tc>
          <w:tcPr>
            <w:tcW w:w="1311" w:type="dxa"/>
            <w:tcBorders>
              <w:top w:val="single" w:sz="8" w:space="0" w:color="AEAEAE"/>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72</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.611</w:t>
            </w:r>
          </w:p>
        </w:tc>
        <w:tc>
          <w:tcPr>
            <w:tcW w:w="1312" w:type="dxa"/>
            <w:vMerge/>
            <w:tcBorders>
              <w:left w:val="single" w:sz="8" w:space="0" w:color="E0E0E0"/>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FA7095" w:rsidTr="009614BE">
        <w:trPr>
          <w:cantSplit/>
        </w:trPr>
        <w:tc>
          <w:tcPr>
            <w:tcW w:w="1985" w:type="dxa"/>
            <w:vMerge/>
            <w:tcBorders>
              <w:top w:val="single" w:sz="8" w:space="0" w:color="AEAEAE"/>
              <w:left w:val="nil"/>
              <w:bottom w:val="nil"/>
              <w:right w:val="nil"/>
            </w:tcBorders>
            <w:shd w:val="clear" w:color="auto" w:fill="E0E0E0"/>
          </w:tcPr>
          <w:p w:rsidR="00646219" w:rsidRPr="00FA7095" w:rsidRDefault="00646219" w:rsidP="009614BE">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Bachelor</w:t>
            </w:r>
          </w:p>
        </w:tc>
        <w:tc>
          <w:tcPr>
            <w:tcW w:w="1311" w:type="dxa"/>
            <w:tcBorders>
              <w:top w:val="single" w:sz="8" w:space="0" w:color="AEAEAE"/>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95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.26</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.445</w:t>
            </w:r>
          </w:p>
        </w:tc>
        <w:tc>
          <w:tcPr>
            <w:tcW w:w="1312" w:type="dxa"/>
            <w:vMerge/>
            <w:tcBorders>
              <w:left w:val="single" w:sz="8" w:space="0" w:color="E0E0E0"/>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FA7095" w:rsidTr="009614BE">
        <w:trPr>
          <w:cantSplit/>
        </w:trPr>
        <w:tc>
          <w:tcPr>
            <w:tcW w:w="1985" w:type="dxa"/>
            <w:vMerge/>
            <w:tcBorders>
              <w:top w:val="single" w:sz="8" w:space="0" w:color="AEAEAE"/>
              <w:left w:val="nil"/>
              <w:bottom w:val="single" w:sz="8" w:space="0" w:color="000000" w:themeColor="text1"/>
              <w:right w:val="nil"/>
            </w:tcBorders>
            <w:shd w:val="clear" w:color="auto" w:fill="E0E0E0"/>
          </w:tcPr>
          <w:p w:rsidR="00646219" w:rsidRPr="00FA7095" w:rsidRDefault="00646219" w:rsidP="009614BE">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Master</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46</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.30</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.440</w:t>
            </w:r>
          </w:p>
        </w:tc>
        <w:tc>
          <w:tcPr>
            <w:tcW w:w="1312" w:type="dxa"/>
            <w:vMerge/>
            <w:tcBorders>
              <w:left w:val="single" w:sz="8" w:space="0" w:color="E0E0E0"/>
              <w:bottom w:val="single" w:sz="8" w:space="0" w:color="000000" w:themeColor="text1"/>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FA7095" w:rsidTr="009614BE">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1984" w:type="dxa"/>
            <w:tcBorders>
              <w:top w:val="single" w:sz="8" w:space="0" w:color="000000" w:themeColor="text1"/>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School level</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61</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1.68</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.646</w:t>
            </w:r>
          </w:p>
        </w:tc>
        <w:tc>
          <w:tcPr>
            <w:tcW w:w="1312" w:type="dxa"/>
            <w:vMerge w:val="restart"/>
            <w:tcBorders>
              <w:top w:val="single" w:sz="8" w:space="0" w:color="000000" w:themeColor="text1"/>
              <w:left w:val="single" w:sz="8" w:space="0" w:color="E0E0E0"/>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.047</w:t>
            </w:r>
          </w:p>
        </w:tc>
      </w:tr>
      <w:tr w:rsidR="00646219" w:rsidRPr="00FA7095" w:rsidTr="009614BE">
        <w:trPr>
          <w:cantSplit/>
        </w:trPr>
        <w:tc>
          <w:tcPr>
            <w:tcW w:w="1985" w:type="dxa"/>
            <w:vMerge/>
            <w:tcBorders>
              <w:top w:val="single" w:sz="8" w:space="0" w:color="AEAEAE"/>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Certificate/Diploma</w:t>
            </w:r>
          </w:p>
        </w:tc>
        <w:tc>
          <w:tcPr>
            <w:tcW w:w="1311" w:type="dxa"/>
            <w:tcBorders>
              <w:top w:val="single" w:sz="8" w:space="0" w:color="AEAEAE"/>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72</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1.69</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.870</w:t>
            </w:r>
          </w:p>
        </w:tc>
        <w:tc>
          <w:tcPr>
            <w:tcW w:w="1312" w:type="dxa"/>
            <w:vMerge/>
            <w:tcBorders>
              <w:left w:val="single" w:sz="8" w:space="0" w:color="E0E0E0"/>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FA7095" w:rsidTr="009614BE">
        <w:trPr>
          <w:cantSplit/>
        </w:trPr>
        <w:tc>
          <w:tcPr>
            <w:tcW w:w="1985" w:type="dxa"/>
            <w:vMerge/>
            <w:tcBorders>
              <w:top w:val="single" w:sz="8" w:space="0" w:color="AEAEAE"/>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Bachelor</w:t>
            </w:r>
          </w:p>
        </w:tc>
        <w:tc>
          <w:tcPr>
            <w:tcW w:w="1311" w:type="dxa"/>
            <w:tcBorders>
              <w:top w:val="single" w:sz="8" w:space="0" w:color="AEAEAE"/>
              <w:left w:val="nil"/>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95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1.49</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.890</w:t>
            </w:r>
          </w:p>
        </w:tc>
        <w:tc>
          <w:tcPr>
            <w:tcW w:w="1312" w:type="dxa"/>
            <w:vMerge/>
            <w:tcBorders>
              <w:left w:val="single" w:sz="8" w:space="0" w:color="E0E0E0"/>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646219" w:rsidRPr="00FA7095" w:rsidTr="009614BE">
        <w:trPr>
          <w:cantSplit/>
        </w:trPr>
        <w:tc>
          <w:tcPr>
            <w:tcW w:w="1985" w:type="dxa"/>
            <w:vMerge/>
            <w:tcBorders>
              <w:top w:val="single" w:sz="8" w:space="0" w:color="AEAEAE"/>
              <w:left w:val="nil"/>
              <w:bottom w:val="single" w:sz="8" w:space="0" w:color="000000" w:themeColor="text1"/>
              <w:right w:val="nil"/>
            </w:tcBorders>
            <w:shd w:val="clear" w:color="auto" w:fill="E0E0E0"/>
          </w:tcPr>
          <w:p w:rsidR="00646219" w:rsidRPr="00FA7095" w:rsidRDefault="00646219" w:rsidP="009614BE">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646219" w:rsidRPr="00FA7095" w:rsidRDefault="00646219" w:rsidP="009614BE">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Master</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46</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1.37</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646219" w:rsidRPr="00646219"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r w:rsidRPr="00646219">
              <w:rPr>
                <w:rFonts w:ascii="Arial" w:hAnsi="Arial" w:cs="Arial"/>
                <w:color w:val="010205"/>
                <w:sz w:val="20"/>
                <w:szCs w:val="20"/>
              </w:rPr>
              <w:t>.885</w:t>
            </w:r>
          </w:p>
        </w:tc>
        <w:tc>
          <w:tcPr>
            <w:tcW w:w="1312" w:type="dxa"/>
            <w:vMerge/>
            <w:tcBorders>
              <w:left w:val="single" w:sz="8" w:space="0" w:color="E0E0E0"/>
              <w:bottom w:val="single" w:sz="8" w:space="0" w:color="000000" w:themeColor="text1"/>
              <w:right w:val="nil"/>
            </w:tcBorders>
            <w:shd w:val="clear" w:color="auto" w:fill="F9F9FB"/>
          </w:tcPr>
          <w:p w:rsidR="00646219" w:rsidRPr="00FA7095" w:rsidRDefault="00646219" w:rsidP="009614BE">
            <w:pPr>
              <w:autoSpaceDE w:val="0"/>
              <w:autoSpaceDN w:val="0"/>
              <w:adjustRightInd w:val="0"/>
              <w:spacing w:after="0" w:line="320" w:lineRule="atLeast"/>
              <w:ind w:left="60" w:right="60"/>
              <w:jc w:val="right"/>
              <w:rPr>
                <w:rFonts w:ascii="Arial" w:hAnsi="Arial" w:cs="Arial"/>
                <w:color w:val="010205"/>
                <w:sz w:val="20"/>
                <w:szCs w:val="20"/>
              </w:rPr>
            </w:pPr>
          </w:p>
        </w:tc>
      </w:tr>
    </w:tbl>
    <w:p w:rsidR="00A6194D" w:rsidRDefault="00A6194D" w:rsidP="00A6194D">
      <w:pPr>
        <w:spacing w:after="0"/>
        <w:rPr>
          <w:rFonts w:ascii="Times New Roman" w:hAnsi="Times New Roman" w:cs="Times New Roman"/>
          <w:sz w:val="20"/>
          <w:szCs w:val="20"/>
        </w:rPr>
      </w:pPr>
    </w:p>
    <w:p w:rsidR="00A6194D" w:rsidRDefault="00A6194D" w:rsidP="00A6194D">
      <w:pPr>
        <w:spacing w:after="0"/>
        <w:rPr>
          <w:rFonts w:ascii="Arial" w:eastAsia="Arial" w:hAnsi="Arial" w:cs="Arial"/>
          <w:spacing w:val="-6"/>
          <w:lang w:val="en" w:eastAsia="en-GB"/>
        </w:rPr>
      </w:pPr>
      <w:r>
        <w:rPr>
          <w:rFonts w:ascii="Arial" w:eastAsia="Arial" w:hAnsi="Arial" w:cs="Arial"/>
          <w:spacing w:val="-6"/>
          <w:lang w:val="en" w:eastAsia="en-GB"/>
        </w:rPr>
        <w:t>Individuals with a lower level of education tend to have a more positive attitude to socio-cultural expressions than individual with a higher level of education. However, there is n</w:t>
      </w:r>
      <w:r w:rsidRPr="00FA7095">
        <w:rPr>
          <w:rFonts w:ascii="Arial" w:eastAsia="Arial" w:hAnsi="Arial" w:cs="Arial"/>
          <w:spacing w:val="-6"/>
          <w:lang w:val="en" w:eastAsia="en-GB"/>
        </w:rPr>
        <w:t xml:space="preserve">o significant </w:t>
      </w:r>
      <w:r>
        <w:rPr>
          <w:rFonts w:ascii="Arial" w:eastAsia="Arial" w:hAnsi="Arial" w:cs="Arial"/>
          <w:spacing w:val="-6"/>
          <w:lang w:val="en" w:eastAsia="en-GB"/>
        </w:rPr>
        <w:t xml:space="preserve">education level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 xml:space="preserve">for the other three </w:t>
      </w:r>
      <w:r w:rsidRPr="00FA7095">
        <w:rPr>
          <w:rFonts w:ascii="Arial" w:eastAsia="Arial" w:hAnsi="Arial" w:cs="Arial"/>
          <w:spacing w:val="-6"/>
          <w:lang w:val="en" w:eastAsia="en-GB"/>
        </w:rPr>
        <w:t>subscales</w:t>
      </w:r>
      <w:r>
        <w:rPr>
          <w:rFonts w:ascii="Arial" w:eastAsia="Arial" w:hAnsi="Arial" w:cs="Arial"/>
          <w:spacing w:val="-6"/>
          <w:lang w:val="en" w:eastAsia="en-GB"/>
        </w:rPr>
        <w:t>.</w:t>
      </w:r>
    </w:p>
    <w:p w:rsidR="00646219" w:rsidRPr="00646219" w:rsidRDefault="00646219" w:rsidP="00646219">
      <w:pPr>
        <w:autoSpaceDE w:val="0"/>
        <w:autoSpaceDN w:val="0"/>
        <w:adjustRightInd w:val="0"/>
        <w:spacing w:after="0" w:line="240" w:lineRule="auto"/>
        <w:rPr>
          <w:rFonts w:ascii="Times New Roman" w:hAnsi="Times New Roman" w:cs="Times New Roman"/>
          <w:sz w:val="24"/>
          <w:szCs w:val="24"/>
        </w:rPr>
      </w:pPr>
    </w:p>
    <w:tbl>
      <w:tblPr>
        <w:tblW w:w="9356" w:type="dxa"/>
        <w:tblLayout w:type="fixed"/>
        <w:tblCellMar>
          <w:left w:w="0" w:type="dxa"/>
          <w:right w:w="0" w:type="dxa"/>
        </w:tblCellMar>
        <w:tblLook w:val="0000" w:firstRow="0" w:lastRow="0" w:firstColumn="0" w:lastColumn="0" w:noHBand="0" w:noVBand="0"/>
      </w:tblPr>
      <w:tblGrid>
        <w:gridCol w:w="1985"/>
        <w:gridCol w:w="2268"/>
        <w:gridCol w:w="1275"/>
        <w:gridCol w:w="1276"/>
        <w:gridCol w:w="1276"/>
        <w:gridCol w:w="1276"/>
      </w:tblGrid>
      <w:tr w:rsidR="009614BE" w:rsidRPr="007F6B12" w:rsidTr="009614BE">
        <w:trPr>
          <w:cantSplit/>
        </w:trPr>
        <w:tc>
          <w:tcPr>
            <w:tcW w:w="9356" w:type="dxa"/>
            <w:gridSpan w:val="6"/>
            <w:tcBorders>
              <w:top w:val="nil"/>
              <w:left w:val="nil"/>
              <w:bottom w:val="nil"/>
              <w:right w:val="nil"/>
            </w:tcBorders>
            <w:shd w:val="clear" w:color="auto" w:fill="FFFFFF"/>
            <w:vAlign w:val="center"/>
          </w:tcPr>
          <w:p w:rsidR="009614BE" w:rsidRPr="007F6B12" w:rsidRDefault="009614BE" w:rsidP="009614BE">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9614BE" w:rsidRPr="007F6B12" w:rsidTr="009614BE">
        <w:trPr>
          <w:cantSplit/>
        </w:trPr>
        <w:tc>
          <w:tcPr>
            <w:tcW w:w="4253" w:type="dxa"/>
            <w:gridSpan w:val="2"/>
            <w:tcBorders>
              <w:top w:val="nil"/>
              <w:left w:val="nil"/>
              <w:bottom w:val="single" w:sz="8" w:space="0" w:color="152935"/>
              <w:right w:val="nil"/>
            </w:tcBorders>
            <w:shd w:val="clear" w:color="auto" w:fill="FFFFFF"/>
            <w:vAlign w:val="bottom"/>
          </w:tcPr>
          <w:p w:rsidR="009614BE" w:rsidRPr="007F6B12" w:rsidRDefault="009614BE" w:rsidP="009614BE">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Marital Status</w:t>
            </w:r>
          </w:p>
        </w:tc>
        <w:tc>
          <w:tcPr>
            <w:tcW w:w="1275" w:type="dxa"/>
            <w:tcBorders>
              <w:top w:val="nil"/>
              <w:left w:val="nil"/>
              <w:bottom w:val="single" w:sz="8" w:space="0" w:color="152935"/>
              <w:right w:val="single" w:sz="8" w:space="0" w:color="E0E0E0"/>
            </w:tcBorders>
            <w:shd w:val="clear" w:color="auto" w:fill="FFFFFF"/>
            <w:vAlign w:val="bottom"/>
          </w:tcPr>
          <w:p w:rsidR="009614BE" w:rsidRPr="007F6B12" w:rsidRDefault="009614BE" w:rsidP="009614BE">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76" w:type="dxa"/>
            <w:tcBorders>
              <w:top w:val="nil"/>
              <w:left w:val="single" w:sz="8" w:space="0" w:color="E0E0E0"/>
              <w:bottom w:val="single" w:sz="8" w:space="0" w:color="152935"/>
              <w:right w:val="single" w:sz="8" w:space="0" w:color="E0E0E0"/>
            </w:tcBorders>
            <w:shd w:val="clear" w:color="auto" w:fill="FFFFFF"/>
            <w:vAlign w:val="bottom"/>
          </w:tcPr>
          <w:p w:rsidR="009614BE" w:rsidRPr="007F6B12" w:rsidRDefault="009614BE" w:rsidP="009614BE">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76" w:type="dxa"/>
            <w:tcBorders>
              <w:top w:val="nil"/>
              <w:left w:val="single" w:sz="8" w:space="0" w:color="E0E0E0"/>
              <w:bottom w:val="single" w:sz="8" w:space="0" w:color="152935"/>
              <w:right w:val="single" w:sz="8" w:space="0" w:color="E0E0E0"/>
            </w:tcBorders>
            <w:shd w:val="clear" w:color="auto" w:fill="FFFFFF"/>
            <w:vAlign w:val="bottom"/>
          </w:tcPr>
          <w:p w:rsidR="009614BE" w:rsidRPr="007F6B12" w:rsidRDefault="009614BE" w:rsidP="009614BE">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76" w:type="dxa"/>
            <w:tcBorders>
              <w:top w:val="nil"/>
              <w:left w:val="single" w:sz="8" w:space="0" w:color="E0E0E0"/>
              <w:bottom w:val="single" w:sz="8" w:space="0" w:color="152935"/>
              <w:right w:val="nil"/>
            </w:tcBorders>
            <w:shd w:val="clear" w:color="auto" w:fill="FFFFFF"/>
            <w:vAlign w:val="bottom"/>
          </w:tcPr>
          <w:p w:rsidR="009614BE" w:rsidRPr="007F6B12" w:rsidRDefault="009614BE" w:rsidP="009614BE">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9614BE" w:rsidRPr="007F6B12" w:rsidTr="009614BE">
        <w:trPr>
          <w:cantSplit/>
        </w:trPr>
        <w:tc>
          <w:tcPr>
            <w:tcW w:w="1985" w:type="dxa"/>
            <w:vMerge w:val="restart"/>
            <w:tcBorders>
              <w:top w:val="single" w:sz="8" w:space="0" w:color="152935"/>
              <w:left w:val="nil"/>
              <w:bottom w:val="nil"/>
              <w:right w:val="nil"/>
            </w:tcBorders>
            <w:shd w:val="clear" w:color="auto" w:fill="E0E0E0"/>
          </w:tcPr>
          <w:p w:rsidR="009614BE" w:rsidRPr="007F6B12" w:rsidRDefault="009614BE"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2268" w:type="dxa"/>
            <w:tcBorders>
              <w:top w:val="single" w:sz="8" w:space="0" w:color="152935"/>
              <w:left w:val="nil"/>
              <w:bottom w:val="single" w:sz="8" w:space="0" w:color="AEAEAE"/>
              <w:right w:val="nil"/>
            </w:tcBorders>
            <w:shd w:val="clear" w:color="auto" w:fill="E0E0E0"/>
          </w:tcPr>
          <w:p w:rsidR="009614BE" w:rsidRPr="009614BE" w:rsidRDefault="009614BE" w:rsidP="009614BE">
            <w:pPr>
              <w:autoSpaceDE w:val="0"/>
              <w:autoSpaceDN w:val="0"/>
              <w:adjustRightInd w:val="0"/>
              <w:spacing w:after="0" w:line="320" w:lineRule="atLeast"/>
              <w:ind w:left="60" w:right="60"/>
              <w:rPr>
                <w:rFonts w:ascii="Arial" w:hAnsi="Arial" w:cs="Arial"/>
                <w:color w:val="264A60"/>
                <w:sz w:val="20"/>
                <w:szCs w:val="20"/>
              </w:rPr>
            </w:pPr>
            <w:r w:rsidRPr="009614BE">
              <w:rPr>
                <w:rFonts w:ascii="Arial" w:hAnsi="Arial" w:cs="Arial"/>
                <w:color w:val="264A60"/>
                <w:sz w:val="20"/>
                <w:szCs w:val="20"/>
              </w:rPr>
              <w:t>Single</w:t>
            </w:r>
          </w:p>
        </w:tc>
        <w:tc>
          <w:tcPr>
            <w:tcW w:w="1275" w:type="dxa"/>
            <w:tcBorders>
              <w:top w:val="single" w:sz="8" w:space="0" w:color="152935"/>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169</w:t>
            </w:r>
          </w:p>
        </w:tc>
        <w:tc>
          <w:tcPr>
            <w:tcW w:w="1276" w:type="dxa"/>
            <w:tcBorders>
              <w:top w:val="single" w:sz="8" w:space="0" w:color="152935"/>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.66</w:t>
            </w:r>
          </w:p>
        </w:tc>
        <w:tc>
          <w:tcPr>
            <w:tcW w:w="1276" w:type="dxa"/>
            <w:tcBorders>
              <w:top w:val="single" w:sz="8" w:space="0" w:color="152935"/>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.961</w:t>
            </w:r>
          </w:p>
        </w:tc>
        <w:tc>
          <w:tcPr>
            <w:tcW w:w="1276" w:type="dxa"/>
            <w:vMerge w:val="restart"/>
            <w:tcBorders>
              <w:top w:val="single" w:sz="8" w:space="0" w:color="152935"/>
              <w:left w:val="single" w:sz="8" w:space="0" w:color="E0E0E0"/>
              <w:right w:val="nil"/>
            </w:tcBorders>
            <w:shd w:val="clear" w:color="auto" w:fill="F9F9FB"/>
          </w:tcPr>
          <w:p w:rsidR="009614BE" w:rsidRPr="007F6B12"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.063</w:t>
            </w:r>
          </w:p>
        </w:tc>
      </w:tr>
      <w:tr w:rsidR="009614BE" w:rsidRPr="007F6B12" w:rsidTr="009614BE">
        <w:trPr>
          <w:cantSplit/>
        </w:trPr>
        <w:tc>
          <w:tcPr>
            <w:tcW w:w="1985" w:type="dxa"/>
            <w:vMerge/>
            <w:tcBorders>
              <w:top w:val="single" w:sz="8" w:space="0" w:color="152935"/>
              <w:left w:val="nil"/>
              <w:bottom w:val="single" w:sz="8" w:space="0" w:color="000000" w:themeColor="text1"/>
              <w:right w:val="nil"/>
            </w:tcBorders>
            <w:shd w:val="clear" w:color="auto" w:fill="E0E0E0"/>
          </w:tcPr>
          <w:p w:rsidR="009614BE" w:rsidRPr="007F6B12" w:rsidRDefault="009614BE" w:rsidP="009614BE">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9614BE" w:rsidRPr="009614BE" w:rsidRDefault="009614BE" w:rsidP="009614BE">
            <w:pPr>
              <w:autoSpaceDE w:val="0"/>
              <w:autoSpaceDN w:val="0"/>
              <w:adjustRightInd w:val="0"/>
              <w:spacing w:after="0" w:line="320" w:lineRule="atLeast"/>
              <w:ind w:left="60" w:right="60"/>
              <w:rPr>
                <w:rFonts w:ascii="Arial" w:hAnsi="Arial" w:cs="Arial"/>
                <w:color w:val="264A60"/>
                <w:sz w:val="20"/>
                <w:szCs w:val="20"/>
              </w:rPr>
            </w:pPr>
            <w:r w:rsidRPr="009614BE">
              <w:rPr>
                <w:rFonts w:ascii="Arial" w:hAnsi="Arial" w:cs="Arial"/>
                <w:color w:val="264A60"/>
                <w:sz w:val="20"/>
                <w:szCs w:val="20"/>
              </w:rPr>
              <w:t>Meaningful relationship</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105</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.89</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1.030</w:t>
            </w:r>
          </w:p>
        </w:tc>
        <w:tc>
          <w:tcPr>
            <w:tcW w:w="1276" w:type="dxa"/>
            <w:vMerge/>
            <w:tcBorders>
              <w:left w:val="single" w:sz="8" w:space="0" w:color="E0E0E0"/>
              <w:bottom w:val="single" w:sz="8" w:space="0" w:color="000000" w:themeColor="text1"/>
              <w:right w:val="nil"/>
            </w:tcBorders>
            <w:shd w:val="clear" w:color="auto" w:fill="F9F9FB"/>
          </w:tcPr>
          <w:p w:rsidR="009614BE" w:rsidRPr="007F6B12"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7F6B12" w:rsidTr="009614BE">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9614BE" w:rsidRPr="007F6B12" w:rsidRDefault="009614BE"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2268" w:type="dxa"/>
            <w:tcBorders>
              <w:top w:val="single" w:sz="8" w:space="0" w:color="000000" w:themeColor="text1"/>
              <w:left w:val="nil"/>
              <w:bottom w:val="single" w:sz="8" w:space="0" w:color="AEAEAE"/>
              <w:right w:val="nil"/>
            </w:tcBorders>
            <w:shd w:val="clear" w:color="auto" w:fill="E0E0E0"/>
          </w:tcPr>
          <w:p w:rsidR="009614BE" w:rsidRPr="009614BE" w:rsidRDefault="009614BE" w:rsidP="009614BE">
            <w:pPr>
              <w:autoSpaceDE w:val="0"/>
              <w:autoSpaceDN w:val="0"/>
              <w:adjustRightInd w:val="0"/>
              <w:spacing w:after="0" w:line="320" w:lineRule="atLeast"/>
              <w:ind w:left="60" w:right="60"/>
              <w:rPr>
                <w:rFonts w:ascii="Arial" w:hAnsi="Arial" w:cs="Arial"/>
                <w:color w:val="264A60"/>
                <w:sz w:val="20"/>
                <w:szCs w:val="20"/>
              </w:rPr>
            </w:pPr>
            <w:r w:rsidRPr="009614BE">
              <w:rPr>
                <w:rFonts w:ascii="Arial" w:hAnsi="Arial" w:cs="Arial"/>
                <w:color w:val="264A60"/>
                <w:sz w:val="20"/>
                <w:szCs w:val="20"/>
              </w:rPr>
              <w:t>Single</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169</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.33</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.434</w:t>
            </w:r>
          </w:p>
        </w:tc>
        <w:tc>
          <w:tcPr>
            <w:tcW w:w="1276" w:type="dxa"/>
            <w:vMerge w:val="restart"/>
            <w:tcBorders>
              <w:top w:val="single" w:sz="8" w:space="0" w:color="000000" w:themeColor="text1"/>
              <w:left w:val="single" w:sz="8" w:space="0" w:color="E0E0E0"/>
              <w:right w:val="nil"/>
            </w:tcBorders>
            <w:shd w:val="clear" w:color="auto" w:fill="F9F9FB"/>
          </w:tcPr>
          <w:p w:rsidR="009614BE" w:rsidRPr="007F6B12"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.041</w:t>
            </w:r>
          </w:p>
        </w:tc>
      </w:tr>
      <w:tr w:rsidR="009614BE" w:rsidRPr="007F6B12" w:rsidTr="009614BE">
        <w:trPr>
          <w:cantSplit/>
        </w:trPr>
        <w:tc>
          <w:tcPr>
            <w:tcW w:w="1985" w:type="dxa"/>
            <w:vMerge/>
            <w:tcBorders>
              <w:top w:val="single" w:sz="8" w:space="0" w:color="AEAEAE"/>
              <w:left w:val="nil"/>
              <w:bottom w:val="single" w:sz="8" w:space="0" w:color="000000" w:themeColor="text1"/>
              <w:right w:val="nil"/>
            </w:tcBorders>
            <w:shd w:val="clear" w:color="auto" w:fill="E0E0E0"/>
          </w:tcPr>
          <w:p w:rsidR="009614BE" w:rsidRPr="007F6B12" w:rsidRDefault="009614BE" w:rsidP="009614BE">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9614BE" w:rsidRPr="009614BE" w:rsidRDefault="009614BE" w:rsidP="009614BE">
            <w:pPr>
              <w:autoSpaceDE w:val="0"/>
              <w:autoSpaceDN w:val="0"/>
              <w:adjustRightInd w:val="0"/>
              <w:spacing w:after="0" w:line="320" w:lineRule="atLeast"/>
              <w:ind w:left="60" w:right="60"/>
              <w:rPr>
                <w:rFonts w:ascii="Arial" w:hAnsi="Arial" w:cs="Arial"/>
                <w:color w:val="264A60"/>
                <w:sz w:val="20"/>
                <w:szCs w:val="20"/>
              </w:rPr>
            </w:pPr>
            <w:r w:rsidRPr="009614BE">
              <w:rPr>
                <w:rFonts w:ascii="Arial" w:hAnsi="Arial" w:cs="Arial"/>
                <w:color w:val="264A60"/>
                <w:sz w:val="20"/>
                <w:szCs w:val="20"/>
              </w:rPr>
              <w:t>Meaningful relationship</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105</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.45</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.498</w:t>
            </w:r>
          </w:p>
        </w:tc>
        <w:tc>
          <w:tcPr>
            <w:tcW w:w="1276" w:type="dxa"/>
            <w:vMerge/>
            <w:tcBorders>
              <w:left w:val="single" w:sz="8" w:space="0" w:color="E0E0E0"/>
              <w:bottom w:val="single" w:sz="8" w:space="0" w:color="000000" w:themeColor="text1"/>
              <w:right w:val="nil"/>
            </w:tcBorders>
            <w:shd w:val="clear" w:color="auto" w:fill="F9F9FB"/>
          </w:tcPr>
          <w:p w:rsidR="009614BE" w:rsidRPr="007F6B12"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7F6B12" w:rsidTr="009614BE">
        <w:trPr>
          <w:cantSplit/>
        </w:trPr>
        <w:tc>
          <w:tcPr>
            <w:tcW w:w="1985" w:type="dxa"/>
            <w:vMerge w:val="restart"/>
            <w:tcBorders>
              <w:top w:val="single" w:sz="8" w:space="0" w:color="000000" w:themeColor="text1"/>
              <w:left w:val="nil"/>
              <w:bottom w:val="nil"/>
              <w:right w:val="nil"/>
            </w:tcBorders>
            <w:shd w:val="clear" w:color="auto" w:fill="E0E0E0"/>
          </w:tcPr>
          <w:p w:rsidR="009614BE" w:rsidRPr="007F6B12" w:rsidRDefault="009614BE"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lastRenderedPageBreak/>
              <w:t>Intergenerational continuity</w:t>
            </w:r>
          </w:p>
        </w:tc>
        <w:tc>
          <w:tcPr>
            <w:tcW w:w="2268" w:type="dxa"/>
            <w:tcBorders>
              <w:top w:val="single" w:sz="8" w:space="0" w:color="000000" w:themeColor="text1"/>
              <w:left w:val="nil"/>
              <w:bottom w:val="single" w:sz="8" w:space="0" w:color="AEAEAE"/>
              <w:right w:val="nil"/>
            </w:tcBorders>
            <w:shd w:val="clear" w:color="auto" w:fill="E0E0E0"/>
          </w:tcPr>
          <w:p w:rsidR="009614BE" w:rsidRPr="009614BE" w:rsidRDefault="009614BE" w:rsidP="009614BE">
            <w:pPr>
              <w:autoSpaceDE w:val="0"/>
              <w:autoSpaceDN w:val="0"/>
              <w:adjustRightInd w:val="0"/>
              <w:spacing w:after="0" w:line="320" w:lineRule="atLeast"/>
              <w:ind w:left="60" w:right="60"/>
              <w:rPr>
                <w:rFonts w:ascii="Arial" w:hAnsi="Arial" w:cs="Arial"/>
                <w:color w:val="264A60"/>
                <w:sz w:val="20"/>
                <w:szCs w:val="20"/>
              </w:rPr>
            </w:pPr>
            <w:r w:rsidRPr="009614BE">
              <w:rPr>
                <w:rFonts w:ascii="Arial" w:hAnsi="Arial" w:cs="Arial"/>
                <w:color w:val="264A60"/>
                <w:sz w:val="20"/>
                <w:szCs w:val="20"/>
              </w:rPr>
              <w:t>Single</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169</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.28</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.516</w:t>
            </w:r>
          </w:p>
        </w:tc>
        <w:tc>
          <w:tcPr>
            <w:tcW w:w="1276" w:type="dxa"/>
            <w:vMerge w:val="restart"/>
            <w:tcBorders>
              <w:top w:val="single" w:sz="8" w:space="0" w:color="000000" w:themeColor="text1"/>
              <w:left w:val="single" w:sz="8" w:space="0" w:color="E0E0E0"/>
              <w:right w:val="nil"/>
            </w:tcBorders>
            <w:shd w:val="clear" w:color="auto" w:fill="F9F9FB"/>
          </w:tcPr>
          <w:p w:rsidR="009614BE" w:rsidRPr="007F6B12"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.328</w:t>
            </w:r>
          </w:p>
        </w:tc>
      </w:tr>
      <w:tr w:rsidR="009614BE" w:rsidRPr="007F6B12" w:rsidTr="009614BE">
        <w:trPr>
          <w:cantSplit/>
        </w:trPr>
        <w:tc>
          <w:tcPr>
            <w:tcW w:w="1985" w:type="dxa"/>
            <w:vMerge/>
            <w:tcBorders>
              <w:top w:val="single" w:sz="8" w:space="0" w:color="AEAEAE"/>
              <w:left w:val="nil"/>
              <w:bottom w:val="single" w:sz="8" w:space="0" w:color="000000" w:themeColor="text1"/>
              <w:right w:val="nil"/>
            </w:tcBorders>
            <w:shd w:val="clear" w:color="auto" w:fill="E0E0E0"/>
          </w:tcPr>
          <w:p w:rsidR="009614BE" w:rsidRPr="007F6B12" w:rsidRDefault="009614BE" w:rsidP="009614BE">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9614BE" w:rsidRPr="009614BE" w:rsidRDefault="009614BE" w:rsidP="009614BE">
            <w:pPr>
              <w:autoSpaceDE w:val="0"/>
              <w:autoSpaceDN w:val="0"/>
              <w:adjustRightInd w:val="0"/>
              <w:spacing w:after="0" w:line="320" w:lineRule="atLeast"/>
              <w:ind w:left="60" w:right="60"/>
              <w:rPr>
                <w:rFonts w:ascii="Arial" w:hAnsi="Arial" w:cs="Arial"/>
                <w:color w:val="264A60"/>
                <w:sz w:val="20"/>
                <w:szCs w:val="20"/>
              </w:rPr>
            </w:pPr>
            <w:r w:rsidRPr="009614BE">
              <w:rPr>
                <w:rFonts w:ascii="Arial" w:hAnsi="Arial" w:cs="Arial"/>
                <w:color w:val="264A60"/>
                <w:sz w:val="20"/>
                <w:szCs w:val="20"/>
              </w:rPr>
              <w:t>Meaningful relationship</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105</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.32</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.487</w:t>
            </w:r>
          </w:p>
        </w:tc>
        <w:tc>
          <w:tcPr>
            <w:tcW w:w="1276" w:type="dxa"/>
            <w:vMerge/>
            <w:tcBorders>
              <w:left w:val="single" w:sz="8" w:space="0" w:color="E0E0E0"/>
              <w:bottom w:val="single" w:sz="8" w:space="0" w:color="000000" w:themeColor="text1"/>
              <w:right w:val="nil"/>
            </w:tcBorders>
            <w:shd w:val="clear" w:color="auto" w:fill="F9F9FB"/>
          </w:tcPr>
          <w:p w:rsidR="009614BE" w:rsidRPr="007F6B12"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7F6B12" w:rsidTr="009614BE">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9614BE" w:rsidRPr="007F6B12" w:rsidRDefault="009614BE"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2268" w:type="dxa"/>
            <w:tcBorders>
              <w:top w:val="single" w:sz="8" w:space="0" w:color="000000" w:themeColor="text1"/>
              <w:left w:val="nil"/>
              <w:bottom w:val="single" w:sz="8" w:space="0" w:color="AEAEAE"/>
              <w:right w:val="nil"/>
            </w:tcBorders>
            <w:shd w:val="clear" w:color="auto" w:fill="E0E0E0"/>
          </w:tcPr>
          <w:p w:rsidR="009614BE" w:rsidRPr="009614BE" w:rsidRDefault="009614BE" w:rsidP="009614BE">
            <w:pPr>
              <w:autoSpaceDE w:val="0"/>
              <w:autoSpaceDN w:val="0"/>
              <w:adjustRightInd w:val="0"/>
              <w:spacing w:after="0" w:line="320" w:lineRule="atLeast"/>
              <w:ind w:left="60" w:right="60"/>
              <w:rPr>
                <w:rFonts w:ascii="Arial" w:hAnsi="Arial" w:cs="Arial"/>
                <w:color w:val="264A60"/>
                <w:sz w:val="20"/>
                <w:szCs w:val="20"/>
              </w:rPr>
            </w:pPr>
            <w:r w:rsidRPr="009614BE">
              <w:rPr>
                <w:rFonts w:ascii="Arial" w:hAnsi="Arial" w:cs="Arial"/>
                <w:color w:val="264A60"/>
                <w:sz w:val="20"/>
                <w:szCs w:val="20"/>
              </w:rPr>
              <w:t>Single</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169</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1.60</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.832</w:t>
            </w:r>
          </w:p>
        </w:tc>
        <w:tc>
          <w:tcPr>
            <w:tcW w:w="1276" w:type="dxa"/>
            <w:vMerge w:val="restart"/>
            <w:tcBorders>
              <w:top w:val="single" w:sz="8" w:space="0" w:color="000000" w:themeColor="text1"/>
              <w:left w:val="single" w:sz="8" w:space="0" w:color="E0E0E0"/>
              <w:right w:val="nil"/>
            </w:tcBorders>
            <w:shd w:val="clear" w:color="auto" w:fill="F9F9FB"/>
          </w:tcPr>
          <w:p w:rsidR="009614BE" w:rsidRPr="007F6B12"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.490</w:t>
            </w:r>
          </w:p>
        </w:tc>
      </w:tr>
      <w:tr w:rsidR="009614BE" w:rsidRPr="007F6B12" w:rsidTr="009614BE">
        <w:trPr>
          <w:cantSplit/>
        </w:trPr>
        <w:tc>
          <w:tcPr>
            <w:tcW w:w="1985" w:type="dxa"/>
            <w:vMerge/>
            <w:tcBorders>
              <w:top w:val="single" w:sz="8" w:space="0" w:color="AEAEAE"/>
              <w:left w:val="nil"/>
              <w:bottom w:val="single" w:sz="8" w:space="0" w:color="000000" w:themeColor="text1"/>
              <w:right w:val="nil"/>
            </w:tcBorders>
            <w:shd w:val="clear" w:color="auto" w:fill="E0E0E0"/>
          </w:tcPr>
          <w:p w:rsidR="009614BE" w:rsidRPr="007F6B12" w:rsidRDefault="009614BE" w:rsidP="009614BE">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9614BE" w:rsidRPr="009614BE" w:rsidRDefault="009614BE" w:rsidP="009614BE">
            <w:pPr>
              <w:autoSpaceDE w:val="0"/>
              <w:autoSpaceDN w:val="0"/>
              <w:adjustRightInd w:val="0"/>
              <w:spacing w:after="0" w:line="320" w:lineRule="atLeast"/>
              <w:ind w:left="60" w:right="60"/>
              <w:rPr>
                <w:rFonts w:ascii="Arial" w:hAnsi="Arial" w:cs="Arial"/>
                <w:color w:val="264A60"/>
                <w:sz w:val="20"/>
                <w:szCs w:val="20"/>
              </w:rPr>
            </w:pPr>
            <w:r w:rsidRPr="009614BE">
              <w:rPr>
                <w:rFonts w:ascii="Arial" w:hAnsi="Arial" w:cs="Arial"/>
                <w:color w:val="264A60"/>
                <w:sz w:val="20"/>
                <w:szCs w:val="20"/>
              </w:rPr>
              <w:t>Meaningful relationship</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105</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1.51</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.855</w:t>
            </w:r>
          </w:p>
        </w:tc>
        <w:tc>
          <w:tcPr>
            <w:tcW w:w="1276" w:type="dxa"/>
            <w:vMerge/>
            <w:tcBorders>
              <w:left w:val="single" w:sz="8" w:space="0" w:color="E0E0E0"/>
              <w:bottom w:val="single" w:sz="8" w:space="0" w:color="000000" w:themeColor="text1"/>
              <w:right w:val="nil"/>
            </w:tcBorders>
            <w:shd w:val="clear" w:color="auto" w:fill="F9F9FB"/>
          </w:tcPr>
          <w:p w:rsidR="009614BE" w:rsidRPr="007F6B12"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bl>
    <w:p w:rsidR="009614BE" w:rsidRPr="007F6B12" w:rsidRDefault="009614BE" w:rsidP="009614BE">
      <w:pPr>
        <w:autoSpaceDE w:val="0"/>
        <w:autoSpaceDN w:val="0"/>
        <w:adjustRightInd w:val="0"/>
        <w:spacing w:after="0" w:line="240" w:lineRule="auto"/>
        <w:rPr>
          <w:rFonts w:ascii="Times New Roman" w:hAnsi="Times New Roman" w:cs="Times New Roman"/>
          <w:sz w:val="20"/>
          <w:szCs w:val="20"/>
        </w:rPr>
      </w:pPr>
    </w:p>
    <w:p w:rsidR="009614BE" w:rsidRDefault="009614BE" w:rsidP="009614BE">
      <w:pPr>
        <w:spacing w:after="0"/>
        <w:rPr>
          <w:rFonts w:ascii="Arial" w:eastAsia="Arial" w:hAnsi="Arial" w:cs="Arial"/>
          <w:spacing w:val="-6"/>
          <w:lang w:val="en" w:eastAsia="en-GB"/>
        </w:rPr>
      </w:pPr>
      <w:r>
        <w:rPr>
          <w:rFonts w:ascii="Arial" w:eastAsia="Arial" w:hAnsi="Arial" w:cs="Arial"/>
          <w:spacing w:val="-6"/>
          <w:lang w:val="en" w:eastAsia="en-GB"/>
        </w:rPr>
        <w:t>Individuals in a meaningful relationship tend to score higher on personal quests than single individuals. However, there is n</w:t>
      </w:r>
      <w:r w:rsidRPr="00FA7095">
        <w:rPr>
          <w:rFonts w:ascii="Arial" w:eastAsia="Arial" w:hAnsi="Arial" w:cs="Arial"/>
          <w:spacing w:val="-6"/>
          <w:lang w:val="en" w:eastAsia="en-GB"/>
        </w:rPr>
        <w:t xml:space="preserve">o significant </w:t>
      </w:r>
      <w:r>
        <w:rPr>
          <w:rFonts w:ascii="Arial" w:eastAsia="Arial" w:hAnsi="Arial" w:cs="Arial"/>
          <w:spacing w:val="-6"/>
          <w:lang w:val="en" w:eastAsia="en-GB"/>
        </w:rPr>
        <w:t xml:space="preserve">marital status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 xml:space="preserve">for the other three </w:t>
      </w:r>
      <w:r w:rsidRPr="00FA7095">
        <w:rPr>
          <w:rFonts w:ascii="Arial" w:eastAsia="Arial" w:hAnsi="Arial" w:cs="Arial"/>
          <w:spacing w:val="-6"/>
          <w:lang w:val="en" w:eastAsia="en-GB"/>
        </w:rPr>
        <w:t>subscales</w:t>
      </w:r>
      <w:r>
        <w:rPr>
          <w:rFonts w:ascii="Arial" w:eastAsia="Arial" w:hAnsi="Arial" w:cs="Arial"/>
          <w:spacing w:val="-6"/>
          <w:lang w:val="en" w:eastAsia="en-GB"/>
        </w:rPr>
        <w:t>.</w:t>
      </w:r>
    </w:p>
    <w:p w:rsidR="009614BE" w:rsidRDefault="009614BE" w:rsidP="009614BE">
      <w:pPr>
        <w:spacing w:after="0"/>
        <w:rPr>
          <w:rFonts w:ascii="Arial" w:eastAsia="Arial" w:hAnsi="Arial" w:cs="Arial"/>
          <w:spacing w:val="-6"/>
          <w:lang w:val="en" w:eastAsia="en-GB"/>
        </w:rPr>
      </w:pPr>
    </w:p>
    <w:p w:rsidR="009614BE" w:rsidRDefault="009614BE" w:rsidP="009614BE">
      <w:pPr>
        <w:spacing w:after="0"/>
        <w:rPr>
          <w:rFonts w:ascii="Arial" w:eastAsia="Arial" w:hAnsi="Arial" w:cs="Arial"/>
          <w:spacing w:val="-6"/>
          <w:lang w:val="en" w:eastAsia="en-GB"/>
        </w:rPr>
      </w:pPr>
    </w:p>
    <w:p w:rsidR="009614BE" w:rsidRDefault="009614BE" w:rsidP="009614BE">
      <w:pPr>
        <w:spacing w:after="0"/>
        <w:rPr>
          <w:rFonts w:ascii="Arial" w:eastAsia="Arial" w:hAnsi="Arial" w:cs="Arial"/>
          <w:spacing w:val="-6"/>
          <w:lang w:val="en" w:eastAsia="en-GB"/>
        </w:rPr>
      </w:pPr>
    </w:p>
    <w:p w:rsidR="009614BE" w:rsidRDefault="009614BE" w:rsidP="009614BE">
      <w:pPr>
        <w:spacing w:after="0"/>
        <w:rPr>
          <w:rFonts w:ascii="Arial" w:eastAsia="Arial" w:hAnsi="Arial" w:cs="Arial"/>
          <w:spacing w:val="-6"/>
          <w:lang w:val="en" w:eastAsia="en-GB"/>
        </w:rPr>
      </w:pPr>
    </w:p>
    <w:tbl>
      <w:tblPr>
        <w:tblW w:w="9356" w:type="dxa"/>
        <w:tblLayout w:type="fixed"/>
        <w:tblCellMar>
          <w:left w:w="0" w:type="dxa"/>
          <w:right w:w="0" w:type="dxa"/>
        </w:tblCellMar>
        <w:tblLook w:val="0000" w:firstRow="0" w:lastRow="0" w:firstColumn="0" w:lastColumn="0" w:noHBand="0" w:noVBand="0"/>
      </w:tblPr>
      <w:tblGrid>
        <w:gridCol w:w="1560"/>
        <w:gridCol w:w="2927"/>
        <w:gridCol w:w="1217"/>
        <w:gridCol w:w="1217"/>
        <w:gridCol w:w="1217"/>
        <w:gridCol w:w="1218"/>
      </w:tblGrid>
      <w:tr w:rsidR="009614BE" w:rsidRPr="00C57FC4" w:rsidTr="009614BE">
        <w:trPr>
          <w:cantSplit/>
        </w:trPr>
        <w:tc>
          <w:tcPr>
            <w:tcW w:w="9356" w:type="dxa"/>
            <w:gridSpan w:val="6"/>
            <w:tcBorders>
              <w:top w:val="nil"/>
              <w:left w:val="nil"/>
              <w:bottom w:val="nil"/>
              <w:right w:val="nil"/>
            </w:tcBorders>
            <w:shd w:val="clear" w:color="auto" w:fill="FFFFFF"/>
            <w:vAlign w:val="center"/>
          </w:tcPr>
          <w:p w:rsidR="009614BE" w:rsidRPr="00C57FC4" w:rsidRDefault="009614BE" w:rsidP="009614BE">
            <w:pPr>
              <w:autoSpaceDE w:val="0"/>
              <w:autoSpaceDN w:val="0"/>
              <w:adjustRightInd w:val="0"/>
              <w:spacing w:after="0" w:line="320" w:lineRule="atLeast"/>
              <w:ind w:left="60" w:right="60"/>
              <w:jc w:val="center"/>
              <w:rPr>
                <w:rFonts w:ascii="Arial" w:hAnsi="Arial" w:cs="Arial"/>
                <w:color w:val="010205"/>
                <w:sz w:val="20"/>
                <w:szCs w:val="20"/>
              </w:rPr>
            </w:pPr>
            <w:r w:rsidRPr="00C57FC4">
              <w:rPr>
                <w:rFonts w:ascii="Arial" w:hAnsi="Arial" w:cs="Arial"/>
                <w:b/>
                <w:bCs/>
                <w:color w:val="010205"/>
                <w:sz w:val="20"/>
                <w:szCs w:val="20"/>
              </w:rPr>
              <w:t>Descriptives</w:t>
            </w:r>
          </w:p>
        </w:tc>
      </w:tr>
      <w:tr w:rsidR="009614BE" w:rsidRPr="00C57FC4" w:rsidTr="009614BE">
        <w:trPr>
          <w:cantSplit/>
        </w:trPr>
        <w:tc>
          <w:tcPr>
            <w:tcW w:w="4487" w:type="dxa"/>
            <w:gridSpan w:val="2"/>
            <w:tcBorders>
              <w:top w:val="nil"/>
              <w:left w:val="nil"/>
              <w:bottom w:val="single" w:sz="8" w:space="0" w:color="152935"/>
              <w:right w:val="nil"/>
            </w:tcBorders>
            <w:shd w:val="clear" w:color="auto" w:fill="FFFFFF"/>
            <w:vAlign w:val="bottom"/>
          </w:tcPr>
          <w:p w:rsidR="009614BE" w:rsidRPr="00C57FC4" w:rsidRDefault="009614BE" w:rsidP="009614BE">
            <w:pPr>
              <w:autoSpaceDE w:val="0"/>
              <w:autoSpaceDN w:val="0"/>
              <w:adjustRightInd w:val="0"/>
              <w:spacing w:after="0" w:line="240" w:lineRule="auto"/>
              <w:rPr>
                <w:rFonts w:ascii="Times New Roman" w:hAnsi="Times New Roman" w:cs="Times New Roman"/>
                <w:sz w:val="20"/>
                <w:szCs w:val="20"/>
              </w:rPr>
            </w:pPr>
            <w:r>
              <w:rPr>
                <w:rFonts w:ascii="Arial" w:hAnsi="Arial" w:cs="Arial"/>
                <w:color w:val="264A60"/>
                <w:sz w:val="20"/>
                <w:szCs w:val="20"/>
              </w:rPr>
              <w:t xml:space="preserve">                             </w:t>
            </w:r>
            <w:r w:rsidRPr="00CF32BD">
              <w:rPr>
                <w:rFonts w:ascii="Arial" w:hAnsi="Arial" w:cs="Arial"/>
                <w:color w:val="264A60"/>
                <w:sz w:val="20"/>
                <w:szCs w:val="20"/>
              </w:rPr>
              <w:t>Occupation</w:t>
            </w:r>
          </w:p>
        </w:tc>
        <w:tc>
          <w:tcPr>
            <w:tcW w:w="1217" w:type="dxa"/>
            <w:tcBorders>
              <w:top w:val="nil"/>
              <w:left w:val="nil"/>
              <w:bottom w:val="single" w:sz="8" w:space="0" w:color="152935"/>
              <w:right w:val="single" w:sz="8" w:space="0" w:color="E0E0E0"/>
            </w:tcBorders>
            <w:shd w:val="clear" w:color="auto" w:fill="FFFFFF"/>
            <w:vAlign w:val="bottom"/>
          </w:tcPr>
          <w:p w:rsidR="009614BE" w:rsidRPr="00C57FC4" w:rsidRDefault="009614BE" w:rsidP="009614BE">
            <w:pPr>
              <w:autoSpaceDE w:val="0"/>
              <w:autoSpaceDN w:val="0"/>
              <w:adjustRightInd w:val="0"/>
              <w:spacing w:after="0" w:line="320" w:lineRule="atLeast"/>
              <w:ind w:left="60" w:right="60"/>
              <w:jc w:val="center"/>
              <w:rPr>
                <w:rFonts w:ascii="Arial" w:hAnsi="Arial" w:cs="Arial"/>
                <w:color w:val="264A60"/>
                <w:sz w:val="20"/>
                <w:szCs w:val="20"/>
              </w:rPr>
            </w:pPr>
            <w:r w:rsidRPr="00C57FC4">
              <w:rPr>
                <w:rFonts w:ascii="Arial" w:hAnsi="Arial" w:cs="Arial"/>
                <w:color w:val="264A60"/>
                <w:sz w:val="20"/>
                <w:szCs w:val="20"/>
              </w:rPr>
              <w:t>N</w:t>
            </w:r>
          </w:p>
        </w:tc>
        <w:tc>
          <w:tcPr>
            <w:tcW w:w="1217" w:type="dxa"/>
            <w:tcBorders>
              <w:top w:val="nil"/>
              <w:left w:val="single" w:sz="8" w:space="0" w:color="E0E0E0"/>
              <w:bottom w:val="single" w:sz="8" w:space="0" w:color="152935"/>
              <w:right w:val="single" w:sz="8" w:space="0" w:color="E0E0E0"/>
            </w:tcBorders>
            <w:shd w:val="clear" w:color="auto" w:fill="FFFFFF"/>
            <w:vAlign w:val="bottom"/>
          </w:tcPr>
          <w:p w:rsidR="009614BE" w:rsidRPr="00C57FC4" w:rsidRDefault="009614BE" w:rsidP="009614BE">
            <w:pPr>
              <w:autoSpaceDE w:val="0"/>
              <w:autoSpaceDN w:val="0"/>
              <w:adjustRightInd w:val="0"/>
              <w:spacing w:after="0" w:line="320" w:lineRule="atLeast"/>
              <w:ind w:left="60" w:right="60"/>
              <w:jc w:val="center"/>
              <w:rPr>
                <w:rFonts w:ascii="Arial" w:hAnsi="Arial" w:cs="Arial"/>
                <w:color w:val="264A60"/>
                <w:sz w:val="20"/>
                <w:szCs w:val="20"/>
              </w:rPr>
            </w:pPr>
            <w:r w:rsidRPr="00C57FC4">
              <w:rPr>
                <w:rFonts w:ascii="Arial" w:hAnsi="Arial" w:cs="Arial"/>
                <w:color w:val="264A60"/>
                <w:sz w:val="20"/>
                <w:szCs w:val="20"/>
              </w:rPr>
              <w:t>Mean</w:t>
            </w:r>
          </w:p>
        </w:tc>
        <w:tc>
          <w:tcPr>
            <w:tcW w:w="1217" w:type="dxa"/>
            <w:tcBorders>
              <w:top w:val="nil"/>
              <w:left w:val="single" w:sz="8" w:space="0" w:color="E0E0E0"/>
              <w:bottom w:val="single" w:sz="8" w:space="0" w:color="152935"/>
              <w:right w:val="single" w:sz="8" w:space="0" w:color="E0E0E0"/>
            </w:tcBorders>
            <w:shd w:val="clear" w:color="auto" w:fill="FFFFFF"/>
            <w:vAlign w:val="bottom"/>
          </w:tcPr>
          <w:p w:rsidR="009614BE" w:rsidRPr="00C57FC4" w:rsidRDefault="009614BE" w:rsidP="009614BE">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18" w:type="dxa"/>
            <w:tcBorders>
              <w:top w:val="nil"/>
              <w:left w:val="single" w:sz="8" w:space="0" w:color="E0E0E0"/>
              <w:bottom w:val="single" w:sz="8" w:space="0" w:color="152935"/>
              <w:right w:val="nil"/>
            </w:tcBorders>
            <w:shd w:val="clear" w:color="auto" w:fill="FFFFFF"/>
            <w:vAlign w:val="bottom"/>
          </w:tcPr>
          <w:p w:rsidR="009614BE" w:rsidRPr="00C57FC4" w:rsidRDefault="009614BE" w:rsidP="009614BE">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9614BE" w:rsidRPr="00C57FC4" w:rsidTr="009614BE">
        <w:trPr>
          <w:cantSplit/>
        </w:trPr>
        <w:tc>
          <w:tcPr>
            <w:tcW w:w="1560" w:type="dxa"/>
            <w:vMerge w:val="restart"/>
            <w:tcBorders>
              <w:top w:val="single" w:sz="8" w:space="0" w:color="152935"/>
              <w:left w:val="nil"/>
              <w:bottom w:val="nil"/>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2927" w:type="dxa"/>
            <w:tcBorders>
              <w:top w:val="single" w:sz="8" w:space="0" w:color="152935"/>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Professional</w:t>
            </w:r>
          </w:p>
        </w:tc>
        <w:tc>
          <w:tcPr>
            <w:tcW w:w="1217" w:type="dxa"/>
            <w:tcBorders>
              <w:top w:val="single" w:sz="8" w:space="0" w:color="152935"/>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81</w:t>
            </w:r>
          </w:p>
        </w:tc>
        <w:tc>
          <w:tcPr>
            <w:tcW w:w="1217" w:type="dxa"/>
            <w:tcBorders>
              <w:top w:val="single" w:sz="8" w:space="0" w:color="152935"/>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.85</w:t>
            </w:r>
          </w:p>
        </w:tc>
        <w:tc>
          <w:tcPr>
            <w:tcW w:w="1217" w:type="dxa"/>
            <w:tcBorders>
              <w:top w:val="single" w:sz="8" w:space="0" w:color="152935"/>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.994</w:t>
            </w:r>
          </w:p>
        </w:tc>
        <w:tc>
          <w:tcPr>
            <w:tcW w:w="1218" w:type="dxa"/>
            <w:vMerge w:val="restart"/>
            <w:tcBorders>
              <w:top w:val="single" w:sz="8" w:space="0" w:color="152935"/>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.332</w:t>
            </w:r>
          </w:p>
        </w:tc>
      </w:tr>
      <w:tr w:rsidR="009614BE" w:rsidRPr="00C57FC4" w:rsidTr="009614BE">
        <w:trPr>
          <w:cantSplit/>
        </w:trPr>
        <w:tc>
          <w:tcPr>
            <w:tcW w:w="1560" w:type="dxa"/>
            <w:vMerge/>
            <w:tcBorders>
              <w:top w:val="single" w:sz="8" w:space="0" w:color="152935"/>
              <w:left w:val="nil"/>
              <w:bottom w:val="nil"/>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Management</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.85</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1.042</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152935"/>
              <w:left w:val="nil"/>
              <w:bottom w:val="nil"/>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Clerical</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30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.51</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.913</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152935"/>
              <w:left w:val="nil"/>
              <w:bottom w:val="nil"/>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Skilled</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29</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.87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1.121</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152935"/>
              <w:left w:val="nil"/>
              <w:bottom w:val="nil"/>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Unskilled</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1.10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1.223</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152935"/>
              <w:left w:val="nil"/>
              <w:bottom w:val="nil"/>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Homemaker/carer/unemployed</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.802</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152935"/>
              <w:left w:val="nil"/>
              <w:bottom w:val="single" w:sz="8" w:space="0" w:color="000000" w:themeColor="text1"/>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000000" w:themeColor="text1"/>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Student</w:t>
            </w:r>
          </w:p>
        </w:tc>
        <w:tc>
          <w:tcPr>
            <w:tcW w:w="1217" w:type="dxa"/>
            <w:tcBorders>
              <w:top w:val="single" w:sz="8" w:space="0" w:color="AEAEAE"/>
              <w:left w:val="nil"/>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94</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.66</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.930</w:t>
            </w:r>
          </w:p>
        </w:tc>
        <w:tc>
          <w:tcPr>
            <w:tcW w:w="1218" w:type="dxa"/>
            <w:vMerge/>
            <w:tcBorders>
              <w:left w:val="single" w:sz="8" w:space="0" w:color="E0E0E0"/>
              <w:bottom w:val="single" w:sz="8" w:space="0" w:color="000000" w:themeColor="text1"/>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val="restart"/>
            <w:tcBorders>
              <w:top w:val="single" w:sz="8" w:space="0" w:color="000000" w:themeColor="text1"/>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2927" w:type="dxa"/>
            <w:tcBorders>
              <w:top w:val="single" w:sz="8" w:space="0" w:color="000000" w:themeColor="text1"/>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Professional</w:t>
            </w:r>
          </w:p>
        </w:tc>
        <w:tc>
          <w:tcPr>
            <w:tcW w:w="1217" w:type="dxa"/>
            <w:tcBorders>
              <w:top w:val="single" w:sz="8" w:space="0" w:color="000000" w:themeColor="text1"/>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81</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.39</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.421</w:t>
            </w:r>
          </w:p>
        </w:tc>
        <w:tc>
          <w:tcPr>
            <w:tcW w:w="1218" w:type="dxa"/>
            <w:vMerge w:val="restart"/>
            <w:tcBorders>
              <w:top w:val="single" w:sz="8" w:space="0" w:color="000000" w:themeColor="text1"/>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.450</w:t>
            </w:r>
          </w:p>
        </w:tc>
      </w:tr>
      <w:tr w:rsidR="009614BE" w:rsidRPr="00C57FC4" w:rsidTr="009614BE">
        <w:trPr>
          <w:cantSplit/>
        </w:trPr>
        <w:tc>
          <w:tcPr>
            <w:tcW w:w="1560" w:type="dxa"/>
            <w:vMerge/>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Management</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.28</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.300</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Clerical</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30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.563</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Skilled</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29</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.36</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.485</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Unskilled</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.58</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.537</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Homemaker/carer/unemployed</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.45</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.527</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single" w:sz="8" w:space="0" w:color="000000" w:themeColor="text1"/>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000000" w:themeColor="text1"/>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Student</w:t>
            </w:r>
          </w:p>
        </w:tc>
        <w:tc>
          <w:tcPr>
            <w:tcW w:w="1217" w:type="dxa"/>
            <w:tcBorders>
              <w:top w:val="single" w:sz="8" w:space="0" w:color="AEAEAE"/>
              <w:left w:val="nil"/>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94</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.33</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.454</w:t>
            </w:r>
          </w:p>
        </w:tc>
        <w:tc>
          <w:tcPr>
            <w:tcW w:w="1218" w:type="dxa"/>
            <w:vMerge/>
            <w:tcBorders>
              <w:left w:val="single" w:sz="8" w:space="0" w:color="E0E0E0"/>
              <w:bottom w:val="single" w:sz="8" w:space="0" w:color="000000" w:themeColor="text1"/>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val="restart"/>
            <w:tcBorders>
              <w:top w:val="single" w:sz="8" w:space="0" w:color="000000" w:themeColor="text1"/>
              <w:left w:val="nil"/>
              <w:bottom w:val="nil"/>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2927" w:type="dxa"/>
            <w:tcBorders>
              <w:top w:val="single" w:sz="8" w:space="0" w:color="000000" w:themeColor="text1"/>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Professional</w:t>
            </w:r>
          </w:p>
        </w:tc>
        <w:tc>
          <w:tcPr>
            <w:tcW w:w="1217" w:type="dxa"/>
            <w:tcBorders>
              <w:top w:val="single" w:sz="8" w:space="0" w:color="000000" w:themeColor="text1"/>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81</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.26</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.416</w:t>
            </w:r>
          </w:p>
        </w:tc>
        <w:tc>
          <w:tcPr>
            <w:tcW w:w="1218" w:type="dxa"/>
            <w:vMerge w:val="restart"/>
            <w:tcBorders>
              <w:top w:val="single" w:sz="8" w:space="0" w:color="000000" w:themeColor="text1"/>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.832</w:t>
            </w:r>
          </w:p>
        </w:tc>
      </w:tr>
      <w:tr w:rsidR="009614BE" w:rsidRPr="00C57FC4" w:rsidTr="009614BE">
        <w:trPr>
          <w:cantSplit/>
        </w:trPr>
        <w:tc>
          <w:tcPr>
            <w:tcW w:w="1560" w:type="dxa"/>
            <w:vMerge/>
            <w:tcBorders>
              <w:top w:val="single" w:sz="8" w:space="0" w:color="AEAEAE"/>
              <w:left w:val="nil"/>
              <w:bottom w:val="nil"/>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Management</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.31</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.346</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nil"/>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Clerical</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30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.27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.441</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nil"/>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Skilled</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29</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.32</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.492</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nil"/>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Unskilled</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.43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.743</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nil"/>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Homemaker/carer/unemployed</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.50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.774</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single" w:sz="8" w:space="0" w:color="000000" w:themeColor="text1"/>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000000" w:themeColor="text1"/>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Student</w:t>
            </w:r>
          </w:p>
        </w:tc>
        <w:tc>
          <w:tcPr>
            <w:tcW w:w="1217" w:type="dxa"/>
            <w:tcBorders>
              <w:top w:val="single" w:sz="8" w:space="0" w:color="AEAEAE"/>
              <w:left w:val="nil"/>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94</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.28</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.535</w:t>
            </w:r>
          </w:p>
        </w:tc>
        <w:tc>
          <w:tcPr>
            <w:tcW w:w="1218" w:type="dxa"/>
            <w:vMerge/>
            <w:tcBorders>
              <w:left w:val="single" w:sz="8" w:space="0" w:color="E0E0E0"/>
              <w:bottom w:val="single" w:sz="8" w:space="0" w:color="000000" w:themeColor="text1"/>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val="restart"/>
            <w:tcBorders>
              <w:top w:val="single" w:sz="8" w:space="0" w:color="000000" w:themeColor="text1"/>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2927" w:type="dxa"/>
            <w:tcBorders>
              <w:top w:val="single" w:sz="8" w:space="0" w:color="000000" w:themeColor="text1"/>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Professional</w:t>
            </w:r>
          </w:p>
        </w:tc>
        <w:tc>
          <w:tcPr>
            <w:tcW w:w="1217" w:type="dxa"/>
            <w:tcBorders>
              <w:top w:val="single" w:sz="8" w:space="0" w:color="000000" w:themeColor="text1"/>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81</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1.47</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.896</w:t>
            </w:r>
          </w:p>
        </w:tc>
        <w:tc>
          <w:tcPr>
            <w:tcW w:w="1218" w:type="dxa"/>
            <w:vMerge w:val="restart"/>
            <w:tcBorders>
              <w:top w:val="single" w:sz="8" w:space="0" w:color="000000" w:themeColor="text1"/>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.672</w:t>
            </w:r>
          </w:p>
        </w:tc>
      </w:tr>
      <w:tr w:rsidR="009614BE" w:rsidRPr="00C57FC4" w:rsidTr="009614BE">
        <w:trPr>
          <w:cantSplit/>
        </w:trPr>
        <w:tc>
          <w:tcPr>
            <w:tcW w:w="1560" w:type="dxa"/>
            <w:vMerge/>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Management</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1.50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.890</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Clerical</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30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1.62</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.739</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Skilled</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29</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1.60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.900</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Unskilled</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1.65</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.964</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Homemaker/carer/unemployed</w:t>
            </w:r>
          </w:p>
        </w:tc>
        <w:tc>
          <w:tcPr>
            <w:tcW w:w="1217" w:type="dxa"/>
            <w:tcBorders>
              <w:top w:val="single" w:sz="8" w:space="0" w:color="AEAEAE"/>
              <w:left w:val="nil"/>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1.95</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.798</w:t>
            </w:r>
          </w:p>
        </w:tc>
        <w:tc>
          <w:tcPr>
            <w:tcW w:w="1218" w:type="dxa"/>
            <w:vMerge/>
            <w:tcBorders>
              <w:left w:val="single" w:sz="8" w:space="0" w:color="E0E0E0"/>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r w:rsidR="009614BE" w:rsidRPr="00C57FC4" w:rsidTr="009614BE">
        <w:trPr>
          <w:cantSplit/>
        </w:trPr>
        <w:tc>
          <w:tcPr>
            <w:tcW w:w="1560" w:type="dxa"/>
            <w:vMerge/>
            <w:tcBorders>
              <w:top w:val="single" w:sz="8" w:space="0" w:color="AEAEAE"/>
              <w:left w:val="nil"/>
              <w:bottom w:val="single" w:sz="8" w:space="0" w:color="000000" w:themeColor="text1"/>
              <w:right w:val="nil"/>
            </w:tcBorders>
            <w:shd w:val="clear" w:color="auto" w:fill="E0E0E0"/>
          </w:tcPr>
          <w:p w:rsidR="009614BE" w:rsidRPr="00C57FC4" w:rsidRDefault="009614BE" w:rsidP="009614BE">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000000" w:themeColor="text1"/>
              <w:right w:val="nil"/>
            </w:tcBorders>
            <w:shd w:val="clear" w:color="auto" w:fill="E0E0E0"/>
          </w:tcPr>
          <w:p w:rsidR="009614BE" w:rsidRPr="00C57FC4" w:rsidRDefault="009614BE" w:rsidP="009614BE">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Student</w:t>
            </w:r>
          </w:p>
        </w:tc>
        <w:tc>
          <w:tcPr>
            <w:tcW w:w="1217" w:type="dxa"/>
            <w:tcBorders>
              <w:top w:val="single" w:sz="8" w:space="0" w:color="AEAEAE"/>
              <w:left w:val="nil"/>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94</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1.57</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9614BE" w:rsidRPr="009614BE"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r w:rsidRPr="009614BE">
              <w:rPr>
                <w:rFonts w:ascii="Arial" w:hAnsi="Arial" w:cs="Arial"/>
                <w:color w:val="010205"/>
                <w:sz w:val="20"/>
                <w:szCs w:val="20"/>
              </w:rPr>
              <w:t>.786</w:t>
            </w:r>
          </w:p>
        </w:tc>
        <w:tc>
          <w:tcPr>
            <w:tcW w:w="1218" w:type="dxa"/>
            <w:vMerge/>
            <w:tcBorders>
              <w:left w:val="single" w:sz="8" w:space="0" w:color="E0E0E0"/>
              <w:bottom w:val="single" w:sz="8" w:space="0" w:color="000000" w:themeColor="text1"/>
              <w:right w:val="nil"/>
            </w:tcBorders>
            <w:shd w:val="clear" w:color="auto" w:fill="F9F9FB"/>
          </w:tcPr>
          <w:p w:rsidR="009614BE" w:rsidRPr="00C57FC4" w:rsidRDefault="009614BE" w:rsidP="009614BE">
            <w:pPr>
              <w:autoSpaceDE w:val="0"/>
              <w:autoSpaceDN w:val="0"/>
              <w:adjustRightInd w:val="0"/>
              <w:spacing w:after="0" w:line="320" w:lineRule="atLeast"/>
              <w:ind w:left="60" w:right="60"/>
              <w:jc w:val="right"/>
              <w:rPr>
                <w:rFonts w:ascii="Arial" w:hAnsi="Arial" w:cs="Arial"/>
                <w:color w:val="010205"/>
                <w:sz w:val="20"/>
                <w:szCs w:val="20"/>
              </w:rPr>
            </w:pPr>
          </w:p>
        </w:tc>
      </w:tr>
    </w:tbl>
    <w:p w:rsidR="009614BE" w:rsidRPr="00C57FC4" w:rsidRDefault="009614BE" w:rsidP="009614BE">
      <w:pPr>
        <w:autoSpaceDE w:val="0"/>
        <w:autoSpaceDN w:val="0"/>
        <w:adjustRightInd w:val="0"/>
        <w:spacing w:after="0" w:line="400" w:lineRule="atLeast"/>
        <w:rPr>
          <w:rFonts w:ascii="Times New Roman" w:hAnsi="Times New Roman" w:cs="Times New Roman"/>
          <w:sz w:val="20"/>
          <w:szCs w:val="20"/>
        </w:rPr>
      </w:pPr>
    </w:p>
    <w:p w:rsidR="009614BE" w:rsidRDefault="009614BE" w:rsidP="009614BE">
      <w:pPr>
        <w:rPr>
          <w:rFonts w:ascii="Arial" w:eastAsia="Arial" w:hAnsi="Arial" w:cs="Arial"/>
          <w:spacing w:val="-6"/>
          <w:lang w:val="en" w:eastAsia="en-GB"/>
        </w:rPr>
      </w:pPr>
      <w:r>
        <w:rPr>
          <w:rFonts w:ascii="Arial" w:eastAsia="Arial" w:hAnsi="Arial" w:cs="Arial"/>
          <w:color w:val="000000" w:themeColor="text1"/>
          <w:spacing w:val="-6"/>
          <w:lang w:val="en" w:eastAsia="en-GB"/>
        </w:rPr>
        <w:t>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occupation level discrepancy in </w:t>
      </w:r>
      <w:r w:rsidR="00D161EA">
        <w:rPr>
          <w:rFonts w:ascii="Arial" w:eastAsia="Arial" w:hAnsi="Arial" w:cs="Arial"/>
          <w:spacing w:val="-6"/>
          <w:lang w:val="en" w:eastAsia="en-GB"/>
        </w:rPr>
        <w:t>all the four</w:t>
      </w:r>
      <w:r w:rsidRPr="00FA7095">
        <w:rPr>
          <w:rFonts w:ascii="Arial" w:eastAsia="Arial" w:hAnsi="Arial" w:cs="Arial"/>
          <w:spacing w:val="-6"/>
          <w:lang w:val="en" w:eastAsia="en-GB"/>
        </w:rPr>
        <w:t xml:space="preserve"> subscales</w:t>
      </w:r>
      <w:r>
        <w:rPr>
          <w:rFonts w:ascii="Arial" w:eastAsia="Arial" w:hAnsi="Arial" w:cs="Arial"/>
          <w:spacing w:val="-6"/>
          <w:lang w:val="en" w:eastAsia="en-GB"/>
        </w:rPr>
        <w:t>.</w:t>
      </w:r>
    </w:p>
    <w:p w:rsidR="009614BE" w:rsidRDefault="009614BE" w:rsidP="009614BE">
      <w:pPr>
        <w:spacing w:after="0"/>
        <w:rPr>
          <w:rFonts w:ascii="Arial" w:eastAsia="Arial" w:hAnsi="Arial" w:cs="Arial"/>
          <w:spacing w:val="-6"/>
          <w:lang w:val="en" w:eastAsia="en-GB"/>
        </w:rPr>
      </w:pPr>
    </w:p>
    <w:p w:rsidR="009614BE" w:rsidRDefault="009614BE" w:rsidP="009614BE">
      <w:pPr>
        <w:spacing w:after="0"/>
        <w:rPr>
          <w:rFonts w:ascii="Arial" w:eastAsia="Arial" w:hAnsi="Arial" w:cs="Arial"/>
          <w:spacing w:val="-6"/>
          <w:lang w:val="en" w:eastAsia="en-GB"/>
        </w:rPr>
      </w:pPr>
    </w:p>
    <w:p w:rsidR="009614BE" w:rsidRPr="009614BE" w:rsidRDefault="009614BE" w:rsidP="009614BE">
      <w:pPr>
        <w:autoSpaceDE w:val="0"/>
        <w:autoSpaceDN w:val="0"/>
        <w:adjustRightInd w:val="0"/>
        <w:spacing w:after="0" w:line="240" w:lineRule="auto"/>
        <w:rPr>
          <w:rFonts w:ascii="Times New Roman" w:hAnsi="Times New Roman" w:cs="Times New Roman"/>
          <w:sz w:val="20"/>
          <w:szCs w:val="20"/>
        </w:rPr>
      </w:pPr>
    </w:p>
    <w:p w:rsidR="009614BE" w:rsidRDefault="009614BE" w:rsidP="009614BE">
      <w:pPr>
        <w:autoSpaceDE w:val="0"/>
        <w:autoSpaceDN w:val="0"/>
        <w:adjustRightInd w:val="0"/>
        <w:spacing w:after="0" w:line="400" w:lineRule="atLeast"/>
        <w:rPr>
          <w:rFonts w:ascii="Times New Roman" w:hAnsi="Times New Roman" w:cs="Times New Roman"/>
          <w:sz w:val="20"/>
          <w:szCs w:val="20"/>
        </w:rPr>
      </w:pPr>
    </w:p>
    <w:p w:rsidR="009835B6" w:rsidRDefault="009835B6" w:rsidP="009614BE">
      <w:pPr>
        <w:autoSpaceDE w:val="0"/>
        <w:autoSpaceDN w:val="0"/>
        <w:adjustRightInd w:val="0"/>
        <w:spacing w:after="0" w:line="400" w:lineRule="atLeast"/>
        <w:rPr>
          <w:rFonts w:ascii="Times New Roman" w:hAnsi="Times New Roman" w:cs="Times New Roman"/>
          <w:sz w:val="20"/>
          <w:szCs w:val="20"/>
        </w:rPr>
      </w:pPr>
    </w:p>
    <w:p w:rsidR="009835B6" w:rsidRDefault="009835B6" w:rsidP="009835B6">
      <w:pPr>
        <w:autoSpaceDE w:val="0"/>
        <w:autoSpaceDN w:val="0"/>
        <w:adjustRightInd w:val="0"/>
        <w:spacing w:after="0" w:line="240" w:lineRule="auto"/>
        <w:rPr>
          <w:rFonts w:ascii="Times New Roman" w:hAnsi="Times New Roman" w:cs="Times New Roman"/>
          <w:sz w:val="20"/>
          <w:szCs w:val="20"/>
        </w:rPr>
      </w:pPr>
    </w:p>
    <w:tbl>
      <w:tblPr>
        <w:tblW w:w="9214" w:type="dxa"/>
        <w:tblLayout w:type="fixed"/>
        <w:tblCellMar>
          <w:left w:w="0" w:type="dxa"/>
          <w:right w:w="0" w:type="dxa"/>
        </w:tblCellMar>
        <w:tblLook w:val="0000" w:firstRow="0" w:lastRow="0" w:firstColumn="0" w:lastColumn="0" w:noHBand="0" w:noVBand="0"/>
      </w:tblPr>
      <w:tblGrid>
        <w:gridCol w:w="1701"/>
        <w:gridCol w:w="2694"/>
        <w:gridCol w:w="1204"/>
        <w:gridCol w:w="1205"/>
        <w:gridCol w:w="1205"/>
        <w:gridCol w:w="1205"/>
      </w:tblGrid>
      <w:tr w:rsidR="009835B6" w:rsidRPr="00CF32BD" w:rsidTr="004B5E51">
        <w:trPr>
          <w:cantSplit/>
        </w:trPr>
        <w:tc>
          <w:tcPr>
            <w:tcW w:w="9214" w:type="dxa"/>
            <w:gridSpan w:val="6"/>
            <w:tcBorders>
              <w:top w:val="nil"/>
              <w:left w:val="nil"/>
              <w:bottom w:val="nil"/>
              <w:right w:val="nil"/>
            </w:tcBorders>
            <w:shd w:val="clear" w:color="auto" w:fill="FFFFFF"/>
            <w:vAlign w:val="center"/>
          </w:tcPr>
          <w:p w:rsidR="009835B6" w:rsidRPr="00CF32BD" w:rsidRDefault="009835B6" w:rsidP="004B5E51">
            <w:pPr>
              <w:autoSpaceDE w:val="0"/>
              <w:autoSpaceDN w:val="0"/>
              <w:adjustRightInd w:val="0"/>
              <w:spacing w:after="0" w:line="320" w:lineRule="atLeast"/>
              <w:ind w:left="60" w:right="60"/>
              <w:jc w:val="center"/>
              <w:rPr>
                <w:rFonts w:ascii="Arial" w:hAnsi="Arial" w:cs="Arial"/>
                <w:color w:val="010205"/>
                <w:sz w:val="20"/>
                <w:szCs w:val="20"/>
              </w:rPr>
            </w:pPr>
            <w:r w:rsidRPr="00CF32BD">
              <w:rPr>
                <w:rFonts w:ascii="Arial" w:hAnsi="Arial" w:cs="Arial"/>
                <w:b/>
                <w:bCs/>
                <w:color w:val="010205"/>
                <w:sz w:val="20"/>
                <w:szCs w:val="20"/>
              </w:rPr>
              <w:t>Descriptives</w:t>
            </w:r>
          </w:p>
        </w:tc>
      </w:tr>
      <w:tr w:rsidR="009835B6" w:rsidRPr="00CF32BD" w:rsidTr="004B5E51">
        <w:trPr>
          <w:cantSplit/>
        </w:trPr>
        <w:tc>
          <w:tcPr>
            <w:tcW w:w="4395" w:type="dxa"/>
            <w:gridSpan w:val="2"/>
            <w:tcBorders>
              <w:top w:val="nil"/>
              <w:left w:val="nil"/>
              <w:bottom w:val="single" w:sz="8" w:space="0" w:color="152935"/>
              <w:right w:val="nil"/>
            </w:tcBorders>
            <w:shd w:val="clear" w:color="auto" w:fill="FFFFFF"/>
            <w:vAlign w:val="bottom"/>
          </w:tcPr>
          <w:p w:rsidR="009835B6" w:rsidRPr="00CF32BD" w:rsidRDefault="009835B6" w:rsidP="004B5E5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CF32BD">
              <w:rPr>
                <w:rFonts w:ascii="Arial" w:hAnsi="Arial" w:cs="Arial"/>
                <w:color w:val="264A60"/>
                <w:sz w:val="20"/>
                <w:szCs w:val="20"/>
              </w:rPr>
              <w:t>Belief</w:t>
            </w:r>
          </w:p>
        </w:tc>
        <w:tc>
          <w:tcPr>
            <w:tcW w:w="1204" w:type="dxa"/>
            <w:tcBorders>
              <w:top w:val="nil"/>
              <w:left w:val="nil"/>
              <w:bottom w:val="single" w:sz="8" w:space="0" w:color="152935"/>
              <w:right w:val="single" w:sz="8" w:space="0" w:color="E0E0E0"/>
            </w:tcBorders>
            <w:shd w:val="clear" w:color="auto" w:fill="FFFFFF"/>
            <w:vAlign w:val="bottom"/>
          </w:tcPr>
          <w:p w:rsidR="009835B6" w:rsidRPr="00CF32BD" w:rsidRDefault="009835B6" w:rsidP="004B5E51">
            <w:pPr>
              <w:autoSpaceDE w:val="0"/>
              <w:autoSpaceDN w:val="0"/>
              <w:adjustRightInd w:val="0"/>
              <w:spacing w:after="0" w:line="320" w:lineRule="atLeast"/>
              <w:ind w:left="60" w:right="60"/>
              <w:jc w:val="center"/>
              <w:rPr>
                <w:rFonts w:ascii="Arial" w:hAnsi="Arial" w:cs="Arial"/>
                <w:color w:val="264A60"/>
                <w:sz w:val="20"/>
                <w:szCs w:val="20"/>
              </w:rPr>
            </w:pPr>
            <w:r w:rsidRPr="00CF32BD">
              <w:rPr>
                <w:rFonts w:ascii="Arial" w:hAnsi="Arial" w:cs="Arial"/>
                <w:color w:val="264A60"/>
                <w:sz w:val="20"/>
                <w:szCs w:val="20"/>
              </w:rPr>
              <w:t>N</w:t>
            </w:r>
          </w:p>
        </w:tc>
        <w:tc>
          <w:tcPr>
            <w:tcW w:w="1205" w:type="dxa"/>
            <w:tcBorders>
              <w:top w:val="nil"/>
              <w:left w:val="single" w:sz="8" w:space="0" w:color="E0E0E0"/>
              <w:bottom w:val="single" w:sz="8" w:space="0" w:color="152935"/>
              <w:right w:val="single" w:sz="8" w:space="0" w:color="E0E0E0"/>
            </w:tcBorders>
            <w:shd w:val="clear" w:color="auto" w:fill="FFFFFF"/>
            <w:vAlign w:val="bottom"/>
          </w:tcPr>
          <w:p w:rsidR="009835B6" w:rsidRPr="00CF32BD" w:rsidRDefault="009835B6" w:rsidP="004B5E51">
            <w:pPr>
              <w:autoSpaceDE w:val="0"/>
              <w:autoSpaceDN w:val="0"/>
              <w:adjustRightInd w:val="0"/>
              <w:spacing w:after="0" w:line="320" w:lineRule="atLeast"/>
              <w:ind w:left="60" w:right="60"/>
              <w:jc w:val="center"/>
              <w:rPr>
                <w:rFonts w:ascii="Arial" w:hAnsi="Arial" w:cs="Arial"/>
                <w:color w:val="264A60"/>
                <w:sz w:val="20"/>
                <w:szCs w:val="20"/>
              </w:rPr>
            </w:pPr>
            <w:r w:rsidRPr="00CF32BD">
              <w:rPr>
                <w:rFonts w:ascii="Arial" w:hAnsi="Arial" w:cs="Arial"/>
                <w:color w:val="264A60"/>
                <w:sz w:val="20"/>
                <w:szCs w:val="20"/>
              </w:rPr>
              <w:t>Mean</w:t>
            </w:r>
          </w:p>
        </w:tc>
        <w:tc>
          <w:tcPr>
            <w:tcW w:w="1205" w:type="dxa"/>
            <w:tcBorders>
              <w:top w:val="nil"/>
              <w:left w:val="single" w:sz="8" w:space="0" w:color="E0E0E0"/>
              <w:bottom w:val="single" w:sz="8" w:space="0" w:color="152935"/>
              <w:right w:val="single" w:sz="8" w:space="0" w:color="E0E0E0"/>
            </w:tcBorders>
            <w:shd w:val="clear" w:color="auto" w:fill="FFFFFF"/>
            <w:vAlign w:val="bottom"/>
          </w:tcPr>
          <w:p w:rsidR="009835B6" w:rsidRPr="00CF32BD" w:rsidRDefault="009835B6"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05" w:type="dxa"/>
            <w:tcBorders>
              <w:top w:val="nil"/>
              <w:left w:val="single" w:sz="8" w:space="0" w:color="E0E0E0"/>
              <w:bottom w:val="single" w:sz="8" w:space="0" w:color="152935"/>
              <w:right w:val="nil"/>
            </w:tcBorders>
            <w:shd w:val="clear" w:color="auto" w:fill="FFFFFF"/>
            <w:vAlign w:val="bottom"/>
          </w:tcPr>
          <w:p w:rsidR="009835B6" w:rsidRPr="00CF32BD" w:rsidRDefault="009835B6"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9835B6" w:rsidRPr="00CF32BD" w:rsidTr="004B5E51">
        <w:trPr>
          <w:cantSplit/>
        </w:trPr>
        <w:tc>
          <w:tcPr>
            <w:tcW w:w="1701" w:type="dxa"/>
            <w:vMerge w:val="restart"/>
            <w:tcBorders>
              <w:top w:val="single" w:sz="8" w:space="0" w:color="152935"/>
              <w:left w:val="nil"/>
              <w:bottom w:val="nil"/>
              <w:right w:val="nil"/>
            </w:tcBorders>
            <w:shd w:val="clear" w:color="auto" w:fill="E0E0E0"/>
          </w:tcPr>
          <w:p w:rsidR="009835B6" w:rsidRPr="009835B6" w:rsidRDefault="009835B6" w:rsidP="004B5E51">
            <w:pPr>
              <w:autoSpaceDE w:val="0"/>
              <w:autoSpaceDN w:val="0"/>
              <w:adjustRightInd w:val="0"/>
              <w:spacing w:after="0" w:line="320" w:lineRule="atLeast"/>
              <w:ind w:left="60" w:right="60"/>
              <w:rPr>
                <w:rFonts w:ascii="Arial" w:hAnsi="Arial" w:cs="Arial"/>
                <w:color w:val="264A60"/>
                <w:sz w:val="20"/>
                <w:szCs w:val="20"/>
              </w:rPr>
            </w:pPr>
            <w:r w:rsidRPr="009835B6">
              <w:rPr>
                <w:rFonts w:ascii="Arial" w:hAnsi="Arial" w:cs="Arial"/>
                <w:color w:val="264A60"/>
                <w:sz w:val="20"/>
                <w:szCs w:val="20"/>
              </w:rPr>
              <w:t>Institutional dissatisfaction</w:t>
            </w:r>
          </w:p>
        </w:tc>
        <w:tc>
          <w:tcPr>
            <w:tcW w:w="2694" w:type="dxa"/>
            <w:tcBorders>
              <w:top w:val="single" w:sz="8" w:space="0" w:color="152935"/>
              <w:left w:val="nil"/>
              <w:bottom w:val="single" w:sz="8" w:space="0" w:color="AEAEAE"/>
              <w:right w:val="nil"/>
            </w:tcBorders>
            <w:shd w:val="clear" w:color="auto" w:fill="E0E0E0"/>
          </w:tcPr>
          <w:p w:rsidR="009835B6" w:rsidRPr="00CF32BD" w:rsidRDefault="009835B6" w:rsidP="004B5E51">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Christian</w:t>
            </w:r>
          </w:p>
        </w:tc>
        <w:tc>
          <w:tcPr>
            <w:tcW w:w="1204" w:type="dxa"/>
            <w:tcBorders>
              <w:top w:val="single" w:sz="8" w:space="0" w:color="152935"/>
              <w:left w:val="nil"/>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189</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.40</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.724</w:t>
            </w:r>
          </w:p>
        </w:tc>
        <w:tc>
          <w:tcPr>
            <w:tcW w:w="1205" w:type="dxa"/>
            <w:vMerge w:val="restart"/>
            <w:tcBorders>
              <w:top w:val="single" w:sz="8" w:space="0" w:color="152935"/>
              <w:left w:val="single" w:sz="8" w:space="0" w:color="E0E0E0"/>
              <w:right w:val="nil"/>
            </w:tcBorders>
            <w:shd w:val="clear" w:color="auto" w:fill="F9F9FB"/>
          </w:tcPr>
          <w:p w:rsidR="009835B6" w:rsidRPr="00CF32BD"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9835B6" w:rsidRPr="00CF32BD" w:rsidTr="004B5E51">
        <w:trPr>
          <w:cantSplit/>
        </w:trPr>
        <w:tc>
          <w:tcPr>
            <w:tcW w:w="1701" w:type="dxa"/>
            <w:vMerge/>
            <w:tcBorders>
              <w:top w:val="single" w:sz="8" w:space="0" w:color="152935"/>
              <w:left w:val="nil"/>
              <w:bottom w:val="nil"/>
              <w:right w:val="nil"/>
            </w:tcBorders>
            <w:shd w:val="clear" w:color="auto" w:fill="E0E0E0"/>
          </w:tcPr>
          <w:p w:rsidR="009835B6" w:rsidRPr="00CF32BD" w:rsidRDefault="009835B6" w:rsidP="004B5E51">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AEAEAE"/>
              <w:right w:val="nil"/>
            </w:tcBorders>
            <w:shd w:val="clear" w:color="auto" w:fill="E0E0E0"/>
          </w:tcPr>
          <w:p w:rsidR="009835B6" w:rsidRPr="00CF32BD" w:rsidRDefault="009835B6" w:rsidP="004B5E51">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Other religion</w:t>
            </w:r>
          </w:p>
        </w:tc>
        <w:tc>
          <w:tcPr>
            <w:tcW w:w="1204" w:type="dxa"/>
            <w:tcBorders>
              <w:top w:val="single" w:sz="8" w:space="0" w:color="AEAEAE"/>
              <w:left w:val="nil"/>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1.41</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1.285</w:t>
            </w:r>
          </w:p>
        </w:tc>
        <w:tc>
          <w:tcPr>
            <w:tcW w:w="1205" w:type="dxa"/>
            <w:vMerge/>
            <w:tcBorders>
              <w:left w:val="single" w:sz="8" w:space="0" w:color="E0E0E0"/>
              <w:right w:val="nil"/>
            </w:tcBorders>
            <w:shd w:val="clear" w:color="auto" w:fill="F9F9FB"/>
          </w:tcPr>
          <w:p w:rsidR="009835B6" w:rsidRPr="00CF32BD"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9835B6" w:rsidRPr="00CF32BD" w:rsidTr="004B5E51">
        <w:trPr>
          <w:cantSplit/>
        </w:trPr>
        <w:tc>
          <w:tcPr>
            <w:tcW w:w="1701" w:type="dxa"/>
            <w:vMerge/>
            <w:tcBorders>
              <w:top w:val="single" w:sz="8" w:space="0" w:color="152935"/>
              <w:left w:val="nil"/>
              <w:bottom w:val="single" w:sz="8" w:space="0" w:color="000000" w:themeColor="text1"/>
              <w:right w:val="nil"/>
            </w:tcBorders>
            <w:shd w:val="clear" w:color="auto" w:fill="E0E0E0"/>
          </w:tcPr>
          <w:p w:rsidR="009835B6" w:rsidRPr="00CF32BD" w:rsidRDefault="009835B6" w:rsidP="004B5E51">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000000" w:themeColor="text1"/>
              <w:right w:val="nil"/>
            </w:tcBorders>
            <w:shd w:val="clear" w:color="auto" w:fill="E0E0E0"/>
          </w:tcPr>
          <w:p w:rsidR="009835B6" w:rsidRPr="00CF32BD" w:rsidRDefault="009835B6" w:rsidP="004B5E51">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No religion/atheist/humanist</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72</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1.55</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1.027</w:t>
            </w:r>
          </w:p>
        </w:tc>
        <w:tc>
          <w:tcPr>
            <w:tcW w:w="1205" w:type="dxa"/>
            <w:vMerge/>
            <w:tcBorders>
              <w:left w:val="single" w:sz="8" w:space="0" w:color="E0E0E0"/>
              <w:bottom w:val="single" w:sz="8" w:space="0" w:color="000000" w:themeColor="text1"/>
              <w:right w:val="nil"/>
            </w:tcBorders>
            <w:shd w:val="clear" w:color="auto" w:fill="F9F9FB"/>
          </w:tcPr>
          <w:p w:rsidR="009835B6" w:rsidRPr="00CF32BD"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9835B6" w:rsidRPr="00CF32BD" w:rsidTr="004B5E51">
        <w:trPr>
          <w:cantSplit/>
        </w:trPr>
        <w:tc>
          <w:tcPr>
            <w:tcW w:w="1701" w:type="dxa"/>
            <w:vMerge w:val="restart"/>
            <w:tcBorders>
              <w:top w:val="single" w:sz="8" w:space="0" w:color="000000" w:themeColor="text1"/>
              <w:left w:val="nil"/>
              <w:bottom w:val="single" w:sz="8" w:space="0" w:color="AEAEAE"/>
              <w:right w:val="nil"/>
            </w:tcBorders>
            <w:shd w:val="clear" w:color="auto" w:fill="E0E0E0"/>
          </w:tcPr>
          <w:p w:rsidR="009835B6" w:rsidRPr="009835B6" w:rsidRDefault="009835B6" w:rsidP="004B5E51">
            <w:pPr>
              <w:autoSpaceDE w:val="0"/>
              <w:autoSpaceDN w:val="0"/>
              <w:adjustRightInd w:val="0"/>
              <w:spacing w:after="0" w:line="320" w:lineRule="atLeast"/>
              <w:ind w:left="60" w:right="60"/>
              <w:rPr>
                <w:rFonts w:ascii="Arial" w:hAnsi="Arial" w:cs="Arial"/>
                <w:color w:val="264A60"/>
                <w:sz w:val="20"/>
                <w:szCs w:val="20"/>
              </w:rPr>
            </w:pPr>
            <w:r w:rsidRPr="009835B6">
              <w:rPr>
                <w:rFonts w:ascii="Arial" w:hAnsi="Arial" w:cs="Arial"/>
                <w:color w:val="264A60"/>
                <w:sz w:val="20"/>
                <w:szCs w:val="20"/>
              </w:rPr>
              <w:t>Personal quest</w:t>
            </w:r>
          </w:p>
        </w:tc>
        <w:tc>
          <w:tcPr>
            <w:tcW w:w="2694" w:type="dxa"/>
            <w:tcBorders>
              <w:top w:val="single" w:sz="8" w:space="0" w:color="000000" w:themeColor="text1"/>
              <w:left w:val="nil"/>
              <w:bottom w:val="single" w:sz="8" w:space="0" w:color="AEAEAE"/>
              <w:right w:val="nil"/>
            </w:tcBorders>
            <w:shd w:val="clear" w:color="auto" w:fill="E0E0E0"/>
          </w:tcPr>
          <w:p w:rsidR="009835B6" w:rsidRPr="00CF32BD" w:rsidRDefault="009835B6" w:rsidP="004B5E51">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Christian</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189</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.26</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.435</w:t>
            </w:r>
          </w:p>
        </w:tc>
        <w:tc>
          <w:tcPr>
            <w:tcW w:w="1205" w:type="dxa"/>
            <w:vMerge w:val="restart"/>
            <w:tcBorders>
              <w:top w:val="single" w:sz="8" w:space="0" w:color="000000" w:themeColor="text1"/>
              <w:left w:val="single" w:sz="8" w:space="0" w:color="E0E0E0"/>
              <w:right w:val="nil"/>
            </w:tcBorders>
            <w:shd w:val="clear" w:color="auto" w:fill="F9F9FB"/>
          </w:tcPr>
          <w:p w:rsidR="009835B6" w:rsidRPr="00CF32BD"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9835B6" w:rsidRPr="00CF32BD" w:rsidTr="004B5E51">
        <w:trPr>
          <w:cantSplit/>
        </w:trPr>
        <w:tc>
          <w:tcPr>
            <w:tcW w:w="1701" w:type="dxa"/>
            <w:vMerge/>
            <w:tcBorders>
              <w:top w:val="single" w:sz="8" w:space="0" w:color="AEAEAE"/>
              <w:left w:val="nil"/>
              <w:bottom w:val="single" w:sz="8" w:space="0" w:color="AEAEAE"/>
              <w:right w:val="nil"/>
            </w:tcBorders>
            <w:shd w:val="clear" w:color="auto" w:fill="E0E0E0"/>
          </w:tcPr>
          <w:p w:rsidR="009835B6" w:rsidRPr="00CF32BD" w:rsidRDefault="009835B6" w:rsidP="004B5E51">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AEAEAE"/>
              <w:right w:val="nil"/>
            </w:tcBorders>
            <w:shd w:val="clear" w:color="auto" w:fill="E0E0E0"/>
          </w:tcPr>
          <w:p w:rsidR="009835B6" w:rsidRPr="00CF32BD" w:rsidRDefault="009835B6" w:rsidP="004B5E51">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Other religion</w:t>
            </w:r>
          </w:p>
        </w:tc>
        <w:tc>
          <w:tcPr>
            <w:tcW w:w="1204" w:type="dxa"/>
            <w:tcBorders>
              <w:top w:val="single" w:sz="8" w:space="0" w:color="AEAEAE"/>
              <w:left w:val="nil"/>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.76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.728</w:t>
            </w:r>
          </w:p>
        </w:tc>
        <w:tc>
          <w:tcPr>
            <w:tcW w:w="1205" w:type="dxa"/>
            <w:vMerge/>
            <w:tcBorders>
              <w:left w:val="single" w:sz="8" w:space="0" w:color="E0E0E0"/>
              <w:right w:val="nil"/>
            </w:tcBorders>
            <w:shd w:val="clear" w:color="auto" w:fill="F9F9FB"/>
          </w:tcPr>
          <w:p w:rsidR="009835B6" w:rsidRPr="00CF32BD"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9835B6" w:rsidRPr="00CF32BD" w:rsidTr="004B5E51">
        <w:trPr>
          <w:cantSplit/>
        </w:trPr>
        <w:tc>
          <w:tcPr>
            <w:tcW w:w="1701" w:type="dxa"/>
            <w:vMerge/>
            <w:tcBorders>
              <w:top w:val="single" w:sz="8" w:space="0" w:color="AEAEAE"/>
              <w:left w:val="nil"/>
              <w:bottom w:val="single" w:sz="8" w:space="0" w:color="000000" w:themeColor="text1"/>
              <w:right w:val="nil"/>
            </w:tcBorders>
            <w:shd w:val="clear" w:color="auto" w:fill="E0E0E0"/>
          </w:tcPr>
          <w:p w:rsidR="009835B6" w:rsidRPr="00CF32BD" w:rsidRDefault="009835B6" w:rsidP="004B5E51">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000000" w:themeColor="text1"/>
              <w:right w:val="nil"/>
            </w:tcBorders>
            <w:shd w:val="clear" w:color="auto" w:fill="E0E0E0"/>
          </w:tcPr>
          <w:p w:rsidR="009835B6" w:rsidRPr="00CF32BD" w:rsidRDefault="009835B6" w:rsidP="004B5E51">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No religion/atheist/humanist</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72</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.60</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.348</w:t>
            </w:r>
          </w:p>
        </w:tc>
        <w:tc>
          <w:tcPr>
            <w:tcW w:w="1205" w:type="dxa"/>
            <w:vMerge/>
            <w:tcBorders>
              <w:left w:val="single" w:sz="8" w:space="0" w:color="E0E0E0"/>
              <w:bottom w:val="single" w:sz="8" w:space="0" w:color="000000" w:themeColor="text1"/>
              <w:right w:val="nil"/>
            </w:tcBorders>
            <w:shd w:val="clear" w:color="auto" w:fill="F9F9FB"/>
          </w:tcPr>
          <w:p w:rsidR="009835B6" w:rsidRPr="00CF32BD"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9835B6" w:rsidRPr="00CF32BD" w:rsidTr="004B5E51">
        <w:trPr>
          <w:cantSplit/>
        </w:trPr>
        <w:tc>
          <w:tcPr>
            <w:tcW w:w="1701" w:type="dxa"/>
            <w:vMerge w:val="restart"/>
            <w:tcBorders>
              <w:top w:val="single" w:sz="8" w:space="0" w:color="000000" w:themeColor="text1"/>
              <w:left w:val="nil"/>
              <w:bottom w:val="nil"/>
              <w:right w:val="nil"/>
            </w:tcBorders>
            <w:shd w:val="clear" w:color="auto" w:fill="E0E0E0"/>
          </w:tcPr>
          <w:p w:rsidR="009835B6" w:rsidRPr="009835B6" w:rsidRDefault="009835B6" w:rsidP="004B5E51">
            <w:pPr>
              <w:autoSpaceDE w:val="0"/>
              <w:autoSpaceDN w:val="0"/>
              <w:adjustRightInd w:val="0"/>
              <w:spacing w:after="0" w:line="320" w:lineRule="atLeast"/>
              <w:ind w:left="60" w:right="60"/>
              <w:rPr>
                <w:rFonts w:ascii="Arial" w:hAnsi="Arial" w:cs="Arial"/>
                <w:color w:val="264A60"/>
                <w:sz w:val="20"/>
                <w:szCs w:val="20"/>
              </w:rPr>
            </w:pPr>
            <w:r w:rsidRPr="009835B6">
              <w:rPr>
                <w:rFonts w:ascii="Arial" w:hAnsi="Arial" w:cs="Arial"/>
                <w:color w:val="264A60"/>
                <w:sz w:val="20"/>
                <w:szCs w:val="20"/>
              </w:rPr>
              <w:t>Intergenerational continuity</w:t>
            </w:r>
          </w:p>
        </w:tc>
        <w:tc>
          <w:tcPr>
            <w:tcW w:w="2694" w:type="dxa"/>
            <w:tcBorders>
              <w:top w:val="single" w:sz="8" w:space="0" w:color="000000" w:themeColor="text1"/>
              <w:left w:val="nil"/>
              <w:bottom w:val="single" w:sz="8" w:space="0" w:color="AEAEAE"/>
              <w:right w:val="nil"/>
            </w:tcBorders>
            <w:shd w:val="clear" w:color="auto" w:fill="E0E0E0"/>
          </w:tcPr>
          <w:p w:rsidR="009835B6" w:rsidRPr="00CF32BD" w:rsidRDefault="009835B6" w:rsidP="004B5E51">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Christian</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189</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.28</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.553</w:t>
            </w:r>
          </w:p>
        </w:tc>
        <w:tc>
          <w:tcPr>
            <w:tcW w:w="1205" w:type="dxa"/>
            <w:vMerge w:val="restart"/>
            <w:tcBorders>
              <w:top w:val="single" w:sz="8" w:space="0" w:color="000000" w:themeColor="text1"/>
              <w:left w:val="single" w:sz="8" w:space="0" w:color="E0E0E0"/>
              <w:right w:val="nil"/>
            </w:tcBorders>
            <w:shd w:val="clear" w:color="auto" w:fill="F9F9FB"/>
          </w:tcPr>
          <w:p w:rsidR="009835B6" w:rsidRPr="00CF32BD"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.003</w:t>
            </w:r>
          </w:p>
        </w:tc>
      </w:tr>
      <w:tr w:rsidR="009835B6" w:rsidRPr="00CF32BD" w:rsidTr="004B5E51">
        <w:trPr>
          <w:cantSplit/>
        </w:trPr>
        <w:tc>
          <w:tcPr>
            <w:tcW w:w="1701" w:type="dxa"/>
            <w:vMerge/>
            <w:tcBorders>
              <w:top w:val="single" w:sz="8" w:space="0" w:color="AEAEAE"/>
              <w:left w:val="nil"/>
              <w:bottom w:val="nil"/>
              <w:right w:val="nil"/>
            </w:tcBorders>
            <w:shd w:val="clear" w:color="auto" w:fill="E0E0E0"/>
          </w:tcPr>
          <w:p w:rsidR="009835B6" w:rsidRPr="00CF32BD" w:rsidRDefault="009835B6" w:rsidP="004B5E51">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AEAEAE"/>
              <w:right w:val="nil"/>
            </w:tcBorders>
            <w:shd w:val="clear" w:color="auto" w:fill="E0E0E0"/>
          </w:tcPr>
          <w:p w:rsidR="009835B6" w:rsidRPr="00CF32BD" w:rsidRDefault="009835B6" w:rsidP="004B5E51">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Other religion</w:t>
            </w:r>
          </w:p>
        </w:tc>
        <w:tc>
          <w:tcPr>
            <w:tcW w:w="1204" w:type="dxa"/>
            <w:tcBorders>
              <w:top w:val="single" w:sz="8" w:space="0" w:color="AEAEAE"/>
              <w:left w:val="nil"/>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.49</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.555</w:t>
            </w:r>
          </w:p>
        </w:tc>
        <w:tc>
          <w:tcPr>
            <w:tcW w:w="1205" w:type="dxa"/>
            <w:vMerge/>
            <w:tcBorders>
              <w:left w:val="single" w:sz="8" w:space="0" w:color="E0E0E0"/>
              <w:right w:val="nil"/>
            </w:tcBorders>
            <w:shd w:val="clear" w:color="auto" w:fill="F9F9FB"/>
          </w:tcPr>
          <w:p w:rsidR="009835B6" w:rsidRPr="00CF32BD"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9835B6" w:rsidRPr="00CF32BD" w:rsidTr="004B5E51">
        <w:trPr>
          <w:cantSplit/>
        </w:trPr>
        <w:tc>
          <w:tcPr>
            <w:tcW w:w="1701" w:type="dxa"/>
            <w:vMerge/>
            <w:tcBorders>
              <w:top w:val="single" w:sz="8" w:space="0" w:color="AEAEAE"/>
              <w:left w:val="nil"/>
              <w:bottom w:val="single" w:sz="8" w:space="0" w:color="000000" w:themeColor="text1"/>
              <w:right w:val="nil"/>
            </w:tcBorders>
            <w:shd w:val="clear" w:color="auto" w:fill="E0E0E0"/>
          </w:tcPr>
          <w:p w:rsidR="009835B6" w:rsidRPr="00CF32BD" w:rsidRDefault="009835B6" w:rsidP="004B5E51">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000000" w:themeColor="text1"/>
              <w:right w:val="nil"/>
            </w:tcBorders>
            <w:shd w:val="clear" w:color="auto" w:fill="E0E0E0"/>
          </w:tcPr>
          <w:p w:rsidR="009835B6" w:rsidRPr="00CF32BD" w:rsidRDefault="009835B6" w:rsidP="004B5E51">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No religion/atheist/humanist</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72</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.30</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.332</w:t>
            </w:r>
          </w:p>
        </w:tc>
        <w:tc>
          <w:tcPr>
            <w:tcW w:w="1205" w:type="dxa"/>
            <w:vMerge/>
            <w:tcBorders>
              <w:left w:val="single" w:sz="8" w:space="0" w:color="E0E0E0"/>
              <w:bottom w:val="single" w:sz="8" w:space="0" w:color="000000" w:themeColor="text1"/>
              <w:right w:val="nil"/>
            </w:tcBorders>
            <w:shd w:val="clear" w:color="auto" w:fill="F9F9FB"/>
          </w:tcPr>
          <w:p w:rsidR="009835B6" w:rsidRPr="00CF32BD"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9835B6" w:rsidRPr="00CF32BD" w:rsidTr="004B5E51">
        <w:trPr>
          <w:cantSplit/>
        </w:trPr>
        <w:tc>
          <w:tcPr>
            <w:tcW w:w="1701" w:type="dxa"/>
            <w:vMerge w:val="restart"/>
            <w:tcBorders>
              <w:top w:val="single" w:sz="8" w:space="0" w:color="000000" w:themeColor="text1"/>
              <w:left w:val="nil"/>
              <w:bottom w:val="single" w:sz="8" w:space="0" w:color="AEAEAE"/>
              <w:right w:val="nil"/>
            </w:tcBorders>
            <w:shd w:val="clear" w:color="auto" w:fill="E0E0E0"/>
          </w:tcPr>
          <w:p w:rsidR="009835B6" w:rsidRPr="009835B6" w:rsidRDefault="009835B6" w:rsidP="004B5E51">
            <w:pPr>
              <w:autoSpaceDE w:val="0"/>
              <w:autoSpaceDN w:val="0"/>
              <w:adjustRightInd w:val="0"/>
              <w:spacing w:after="0" w:line="320" w:lineRule="atLeast"/>
              <w:ind w:left="60" w:right="60"/>
              <w:rPr>
                <w:rFonts w:ascii="Arial" w:hAnsi="Arial" w:cs="Arial"/>
                <w:color w:val="264A60"/>
                <w:sz w:val="20"/>
                <w:szCs w:val="20"/>
              </w:rPr>
            </w:pPr>
            <w:r w:rsidRPr="009835B6">
              <w:rPr>
                <w:rFonts w:ascii="Arial" w:hAnsi="Arial" w:cs="Arial"/>
                <w:color w:val="264A60"/>
                <w:sz w:val="20"/>
                <w:szCs w:val="20"/>
              </w:rPr>
              <w:t>Positive socio-cultural expressions</w:t>
            </w:r>
          </w:p>
        </w:tc>
        <w:tc>
          <w:tcPr>
            <w:tcW w:w="2694" w:type="dxa"/>
            <w:tcBorders>
              <w:top w:val="single" w:sz="8" w:space="0" w:color="000000" w:themeColor="text1"/>
              <w:left w:val="nil"/>
              <w:bottom w:val="single" w:sz="8" w:space="0" w:color="AEAEAE"/>
              <w:right w:val="nil"/>
            </w:tcBorders>
            <w:shd w:val="clear" w:color="auto" w:fill="E0E0E0"/>
          </w:tcPr>
          <w:p w:rsidR="009835B6" w:rsidRPr="00CF32BD" w:rsidRDefault="009835B6" w:rsidP="004B5E51">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Christian</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189</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1.52</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.799</w:t>
            </w:r>
          </w:p>
        </w:tc>
        <w:tc>
          <w:tcPr>
            <w:tcW w:w="1205" w:type="dxa"/>
            <w:vMerge w:val="restart"/>
            <w:tcBorders>
              <w:top w:val="single" w:sz="8" w:space="0" w:color="000000" w:themeColor="text1"/>
              <w:left w:val="single" w:sz="8" w:space="0" w:color="E0E0E0"/>
              <w:right w:val="nil"/>
            </w:tcBorders>
            <w:shd w:val="clear" w:color="auto" w:fill="F9F9FB"/>
          </w:tcPr>
          <w:p w:rsidR="009835B6" w:rsidRPr="00CF32BD"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0.323</w:t>
            </w:r>
          </w:p>
        </w:tc>
      </w:tr>
      <w:tr w:rsidR="009835B6" w:rsidRPr="00CF32BD" w:rsidTr="004B5E51">
        <w:trPr>
          <w:cantSplit/>
        </w:trPr>
        <w:tc>
          <w:tcPr>
            <w:tcW w:w="1701" w:type="dxa"/>
            <w:vMerge/>
            <w:tcBorders>
              <w:top w:val="single" w:sz="8" w:space="0" w:color="AEAEAE"/>
              <w:left w:val="nil"/>
              <w:bottom w:val="single" w:sz="8" w:space="0" w:color="AEAEAE"/>
              <w:right w:val="nil"/>
            </w:tcBorders>
            <w:shd w:val="clear" w:color="auto" w:fill="E0E0E0"/>
          </w:tcPr>
          <w:p w:rsidR="009835B6" w:rsidRPr="00CF32BD" w:rsidRDefault="009835B6" w:rsidP="004B5E51">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AEAEAE"/>
              <w:right w:val="nil"/>
            </w:tcBorders>
            <w:shd w:val="clear" w:color="auto" w:fill="E0E0E0"/>
          </w:tcPr>
          <w:p w:rsidR="009835B6" w:rsidRPr="00CF32BD" w:rsidRDefault="009835B6" w:rsidP="004B5E51">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Other religion</w:t>
            </w:r>
          </w:p>
        </w:tc>
        <w:tc>
          <w:tcPr>
            <w:tcW w:w="1204" w:type="dxa"/>
            <w:tcBorders>
              <w:top w:val="single" w:sz="8" w:space="0" w:color="AEAEAE"/>
              <w:left w:val="nil"/>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1.73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.881</w:t>
            </w:r>
          </w:p>
        </w:tc>
        <w:tc>
          <w:tcPr>
            <w:tcW w:w="1205" w:type="dxa"/>
            <w:vMerge/>
            <w:tcBorders>
              <w:left w:val="single" w:sz="8" w:space="0" w:color="E0E0E0"/>
              <w:right w:val="nil"/>
            </w:tcBorders>
            <w:shd w:val="clear" w:color="auto" w:fill="F9F9FB"/>
          </w:tcPr>
          <w:p w:rsidR="009835B6" w:rsidRPr="00CF32BD"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9835B6" w:rsidRPr="00CF32BD" w:rsidTr="004B5E51">
        <w:trPr>
          <w:cantSplit/>
        </w:trPr>
        <w:tc>
          <w:tcPr>
            <w:tcW w:w="1701" w:type="dxa"/>
            <w:vMerge/>
            <w:tcBorders>
              <w:top w:val="single" w:sz="8" w:space="0" w:color="AEAEAE"/>
              <w:left w:val="nil"/>
              <w:bottom w:val="single" w:sz="8" w:space="0" w:color="000000" w:themeColor="text1"/>
              <w:right w:val="nil"/>
            </w:tcBorders>
            <w:shd w:val="clear" w:color="auto" w:fill="E0E0E0"/>
          </w:tcPr>
          <w:p w:rsidR="009835B6" w:rsidRPr="00CF32BD" w:rsidRDefault="009835B6" w:rsidP="004B5E51">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000000" w:themeColor="text1"/>
              <w:right w:val="nil"/>
            </w:tcBorders>
            <w:shd w:val="clear" w:color="auto" w:fill="E0E0E0"/>
          </w:tcPr>
          <w:p w:rsidR="009835B6" w:rsidRPr="00CF32BD" w:rsidRDefault="009835B6" w:rsidP="004B5E51">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No religion/atheist/humanist</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72</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1.65</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9835B6" w:rsidRPr="009835B6"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r w:rsidRPr="009835B6">
              <w:rPr>
                <w:rFonts w:ascii="Arial" w:hAnsi="Arial" w:cs="Arial"/>
                <w:color w:val="010205"/>
                <w:sz w:val="20"/>
                <w:szCs w:val="20"/>
              </w:rPr>
              <w:t>.937</w:t>
            </w:r>
          </w:p>
        </w:tc>
        <w:tc>
          <w:tcPr>
            <w:tcW w:w="1205" w:type="dxa"/>
            <w:vMerge/>
            <w:tcBorders>
              <w:left w:val="single" w:sz="8" w:space="0" w:color="E0E0E0"/>
              <w:bottom w:val="single" w:sz="8" w:space="0" w:color="000000" w:themeColor="text1"/>
              <w:right w:val="nil"/>
            </w:tcBorders>
            <w:shd w:val="clear" w:color="auto" w:fill="F9F9FB"/>
          </w:tcPr>
          <w:p w:rsidR="009835B6" w:rsidRPr="00CF32BD" w:rsidRDefault="009835B6" w:rsidP="004B5E51">
            <w:pPr>
              <w:autoSpaceDE w:val="0"/>
              <w:autoSpaceDN w:val="0"/>
              <w:adjustRightInd w:val="0"/>
              <w:spacing w:after="0" w:line="320" w:lineRule="atLeast"/>
              <w:ind w:left="60" w:right="60"/>
              <w:jc w:val="right"/>
              <w:rPr>
                <w:rFonts w:ascii="Arial" w:hAnsi="Arial" w:cs="Arial"/>
                <w:color w:val="010205"/>
                <w:sz w:val="20"/>
                <w:szCs w:val="20"/>
              </w:rPr>
            </w:pPr>
          </w:p>
        </w:tc>
      </w:tr>
    </w:tbl>
    <w:p w:rsidR="009835B6" w:rsidRPr="00CF32BD" w:rsidRDefault="009835B6" w:rsidP="009835B6">
      <w:pPr>
        <w:autoSpaceDE w:val="0"/>
        <w:autoSpaceDN w:val="0"/>
        <w:adjustRightInd w:val="0"/>
        <w:spacing w:after="0" w:line="400" w:lineRule="atLeast"/>
        <w:rPr>
          <w:rFonts w:ascii="Times New Roman" w:hAnsi="Times New Roman" w:cs="Times New Roman"/>
          <w:sz w:val="20"/>
          <w:szCs w:val="20"/>
        </w:rPr>
      </w:pPr>
    </w:p>
    <w:p w:rsidR="009835B6" w:rsidRDefault="009835B6" w:rsidP="00B07340">
      <w:pPr>
        <w:rPr>
          <w:rFonts w:ascii="Arial" w:eastAsia="Arial" w:hAnsi="Arial" w:cs="Arial"/>
          <w:spacing w:val="-6"/>
          <w:lang w:val="en" w:eastAsia="en-GB"/>
        </w:rPr>
      </w:pPr>
      <w:r>
        <w:rPr>
          <w:rFonts w:ascii="Arial" w:eastAsia="Arial" w:hAnsi="Arial" w:cs="Arial"/>
          <w:spacing w:val="-6"/>
          <w:lang w:val="en" w:eastAsia="en-GB"/>
        </w:rPr>
        <w:t xml:space="preserve">Christians are scoring significantly higher on institutional dissatisfaction and personal quests than their counterparts.  On the other hand, individuals practicing another religion are scoring significantly higher on intergenerational continuity than their </w:t>
      </w:r>
      <w:r w:rsidR="00B07340">
        <w:rPr>
          <w:rFonts w:ascii="Arial" w:eastAsia="Arial" w:hAnsi="Arial" w:cs="Arial"/>
          <w:spacing w:val="-6"/>
          <w:lang w:val="en" w:eastAsia="en-GB"/>
        </w:rPr>
        <w:t xml:space="preserve">counterparts. </w:t>
      </w:r>
    </w:p>
    <w:p w:rsidR="009835B6" w:rsidRDefault="009835B6" w:rsidP="009614BE">
      <w:pPr>
        <w:autoSpaceDE w:val="0"/>
        <w:autoSpaceDN w:val="0"/>
        <w:adjustRightInd w:val="0"/>
        <w:spacing w:after="0" w:line="400" w:lineRule="atLeast"/>
        <w:rPr>
          <w:rFonts w:ascii="Times New Roman" w:hAnsi="Times New Roman" w:cs="Times New Roman"/>
          <w:sz w:val="20"/>
          <w:szCs w:val="20"/>
        </w:rPr>
      </w:pPr>
    </w:p>
    <w:tbl>
      <w:tblPr>
        <w:tblW w:w="9356" w:type="dxa"/>
        <w:tblLayout w:type="fixed"/>
        <w:tblCellMar>
          <w:left w:w="0" w:type="dxa"/>
          <w:right w:w="0" w:type="dxa"/>
        </w:tblCellMar>
        <w:tblLook w:val="0000" w:firstRow="0" w:lastRow="0" w:firstColumn="0" w:lastColumn="0" w:noHBand="0" w:noVBand="0"/>
      </w:tblPr>
      <w:tblGrid>
        <w:gridCol w:w="1985"/>
        <w:gridCol w:w="2268"/>
        <w:gridCol w:w="1275"/>
        <w:gridCol w:w="1276"/>
        <w:gridCol w:w="1276"/>
        <w:gridCol w:w="1276"/>
      </w:tblGrid>
      <w:tr w:rsidR="00B07340" w:rsidRPr="007F6B12" w:rsidTr="004B5E51">
        <w:trPr>
          <w:cantSplit/>
        </w:trPr>
        <w:tc>
          <w:tcPr>
            <w:tcW w:w="9356" w:type="dxa"/>
            <w:gridSpan w:val="6"/>
            <w:tcBorders>
              <w:top w:val="nil"/>
              <w:left w:val="nil"/>
              <w:bottom w:val="nil"/>
              <w:right w:val="nil"/>
            </w:tcBorders>
            <w:shd w:val="clear" w:color="auto" w:fill="FFFFFF"/>
            <w:vAlign w:val="center"/>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B07340" w:rsidRPr="007F6B12" w:rsidTr="004B5E51">
        <w:trPr>
          <w:cantSplit/>
        </w:trPr>
        <w:tc>
          <w:tcPr>
            <w:tcW w:w="4253" w:type="dxa"/>
            <w:gridSpan w:val="2"/>
            <w:tcBorders>
              <w:top w:val="nil"/>
              <w:left w:val="nil"/>
              <w:bottom w:val="single" w:sz="8" w:space="0" w:color="152935"/>
              <w:right w:val="nil"/>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Baptised as Catholic</w:t>
            </w:r>
          </w:p>
        </w:tc>
        <w:tc>
          <w:tcPr>
            <w:tcW w:w="1275" w:type="dxa"/>
            <w:tcBorders>
              <w:top w:val="nil"/>
              <w:left w:val="nil"/>
              <w:bottom w:val="single" w:sz="8" w:space="0" w:color="152935"/>
              <w:right w:val="single" w:sz="8" w:space="0" w:color="E0E0E0"/>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76" w:type="dxa"/>
            <w:tcBorders>
              <w:top w:val="nil"/>
              <w:left w:val="single" w:sz="8" w:space="0" w:color="E0E0E0"/>
              <w:bottom w:val="single" w:sz="8" w:space="0" w:color="152935"/>
              <w:right w:val="single" w:sz="8" w:space="0" w:color="E0E0E0"/>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76" w:type="dxa"/>
            <w:tcBorders>
              <w:top w:val="nil"/>
              <w:left w:val="single" w:sz="8" w:space="0" w:color="E0E0E0"/>
              <w:bottom w:val="single" w:sz="8" w:space="0" w:color="152935"/>
              <w:right w:val="single" w:sz="8" w:space="0" w:color="E0E0E0"/>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76" w:type="dxa"/>
            <w:tcBorders>
              <w:top w:val="nil"/>
              <w:left w:val="single" w:sz="8" w:space="0" w:color="E0E0E0"/>
              <w:bottom w:val="single" w:sz="8" w:space="0" w:color="152935"/>
              <w:right w:val="nil"/>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B07340" w:rsidRPr="007F6B12" w:rsidTr="004B5E51">
        <w:trPr>
          <w:cantSplit/>
        </w:trPr>
        <w:tc>
          <w:tcPr>
            <w:tcW w:w="1985" w:type="dxa"/>
            <w:vMerge w:val="restart"/>
            <w:tcBorders>
              <w:top w:val="single" w:sz="8" w:space="0" w:color="152935"/>
              <w:left w:val="nil"/>
              <w:bottom w:val="nil"/>
              <w:right w:val="nil"/>
            </w:tcBorders>
            <w:shd w:val="clear" w:color="auto" w:fill="E0E0E0"/>
          </w:tcPr>
          <w:p w:rsidR="00B07340" w:rsidRPr="007F6B12"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2268" w:type="dxa"/>
            <w:tcBorders>
              <w:top w:val="single" w:sz="8" w:space="0" w:color="152935"/>
              <w:left w:val="nil"/>
              <w:bottom w:val="single" w:sz="8" w:space="0" w:color="AEAEAE"/>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152935"/>
              <w:left w:val="nil"/>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260</w:t>
            </w:r>
          </w:p>
        </w:tc>
        <w:tc>
          <w:tcPr>
            <w:tcW w:w="1276" w:type="dxa"/>
            <w:tcBorders>
              <w:top w:val="single" w:sz="8" w:space="0" w:color="152935"/>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.77</w:t>
            </w:r>
          </w:p>
        </w:tc>
        <w:tc>
          <w:tcPr>
            <w:tcW w:w="1276" w:type="dxa"/>
            <w:tcBorders>
              <w:top w:val="single" w:sz="8" w:space="0" w:color="152935"/>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1.005</w:t>
            </w:r>
          </w:p>
        </w:tc>
        <w:tc>
          <w:tcPr>
            <w:tcW w:w="1276" w:type="dxa"/>
            <w:vMerge w:val="restart"/>
            <w:tcBorders>
              <w:top w:val="single" w:sz="8" w:space="0" w:color="152935"/>
              <w:left w:val="single" w:sz="8" w:space="0" w:color="E0E0E0"/>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.113</w:t>
            </w:r>
          </w:p>
        </w:tc>
      </w:tr>
      <w:tr w:rsidR="00B07340" w:rsidRPr="007F6B12" w:rsidTr="004B5E51">
        <w:trPr>
          <w:cantSplit/>
        </w:trPr>
        <w:tc>
          <w:tcPr>
            <w:tcW w:w="1985" w:type="dxa"/>
            <w:vMerge/>
            <w:tcBorders>
              <w:top w:val="single" w:sz="8" w:space="0" w:color="152935"/>
              <w:left w:val="nil"/>
              <w:bottom w:val="single" w:sz="8" w:space="0" w:color="000000" w:themeColor="text1"/>
              <w:right w:val="nil"/>
            </w:tcBorders>
            <w:shd w:val="clear" w:color="auto" w:fill="E0E0E0"/>
          </w:tcPr>
          <w:p w:rsidR="00B07340" w:rsidRPr="007F6B12" w:rsidRDefault="00B07340"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14</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.33</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.585</w:t>
            </w:r>
          </w:p>
        </w:tc>
        <w:tc>
          <w:tcPr>
            <w:tcW w:w="1276" w:type="dxa"/>
            <w:vMerge/>
            <w:tcBorders>
              <w:left w:val="single" w:sz="8" w:space="0" w:color="E0E0E0"/>
              <w:bottom w:val="single" w:sz="8" w:space="0" w:color="000000" w:themeColor="text1"/>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B07340" w:rsidRPr="007F6B12" w:rsidTr="004B5E51">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B07340" w:rsidRPr="007F6B12"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2268" w:type="dxa"/>
            <w:tcBorders>
              <w:top w:val="single" w:sz="8" w:space="0" w:color="000000" w:themeColor="text1"/>
              <w:left w:val="nil"/>
              <w:bottom w:val="single" w:sz="8" w:space="0" w:color="AEAEAE"/>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260</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.38</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.467</w:t>
            </w:r>
          </w:p>
        </w:tc>
        <w:tc>
          <w:tcPr>
            <w:tcW w:w="1276" w:type="dxa"/>
            <w:vMerge w:val="restart"/>
            <w:tcBorders>
              <w:top w:val="single" w:sz="8" w:space="0" w:color="000000" w:themeColor="text1"/>
              <w:left w:val="single" w:sz="8" w:space="0" w:color="E0E0E0"/>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.200</w:t>
            </w:r>
          </w:p>
        </w:tc>
      </w:tr>
      <w:tr w:rsidR="00B07340"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B07340" w:rsidRPr="007F6B12" w:rsidRDefault="00B07340"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14</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.21</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.349</w:t>
            </w:r>
          </w:p>
        </w:tc>
        <w:tc>
          <w:tcPr>
            <w:tcW w:w="1276" w:type="dxa"/>
            <w:vMerge/>
            <w:tcBorders>
              <w:left w:val="single" w:sz="8" w:space="0" w:color="E0E0E0"/>
              <w:bottom w:val="single" w:sz="8" w:space="0" w:color="000000" w:themeColor="text1"/>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B07340" w:rsidRPr="007F6B12" w:rsidTr="004B5E51">
        <w:trPr>
          <w:cantSplit/>
        </w:trPr>
        <w:tc>
          <w:tcPr>
            <w:tcW w:w="1985" w:type="dxa"/>
            <w:vMerge w:val="restart"/>
            <w:tcBorders>
              <w:top w:val="single" w:sz="8" w:space="0" w:color="000000" w:themeColor="text1"/>
              <w:left w:val="nil"/>
              <w:bottom w:val="nil"/>
              <w:right w:val="nil"/>
            </w:tcBorders>
            <w:shd w:val="clear" w:color="auto" w:fill="E0E0E0"/>
          </w:tcPr>
          <w:p w:rsidR="00B07340" w:rsidRPr="007F6B12"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2268" w:type="dxa"/>
            <w:tcBorders>
              <w:top w:val="single" w:sz="8" w:space="0" w:color="000000" w:themeColor="text1"/>
              <w:left w:val="nil"/>
              <w:bottom w:val="single" w:sz="8" w:space="0" w:color="AEAEAE"/>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260</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.30</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.512</w:t>
            </w:r>
          </w:p>
        </w:tc>
        <w:tc>
          <w:tcPr>
            <w:tcW w:w="1276" w:type="dxa"/>
            <w:vMerge w:val="restart"/>
            <w:tcBorders>
              <w:top w:val="single" w:sz="8" w:space="0" w:color="000000" w:themeColor="text1"/>
              <w:left w:val="single" w:sz="8" w:space="0" w:color="E0E0E0"/>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.499</w:t>
            </w:r>
          </w:p>
        </w:tc>
      </w:tr>
      <w:tr w:rsidR="00B07340"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B07340" w:rsidRPr="007F6B12" w:rsidRDefault="00B07340"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14</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.29</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.342</w:t>
            </w:r>
          </w:p>
        </w:tc>
        <w:tc>
          <w:tcPr>
            <w:tcW w:w="1276" w:type="dxa"/>
            <w:vMerge/>
            <w:tcBorders>
              <w:left w:val="single" w:sz="8" w:space="0" w:color="E0E0E0"/>
              <w:bottom w:val="single" w:sz="8" w:space="0" w:color="000000" w:themeColor="text1"/>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B07340" w:rsidRPr="007F6B12" w:rsidTr="004B5E51">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B07340" w:rsidRPr="007F6B12"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lastRenderedPageBreak/>
              <w:t>Positive socio-cultural expressions</w:t>
            </w:r>
          </w:p>
        </w:tc>
        <w:tc>
          <w:tcPr>
            <w:tcW w:w="2268" w:type="dxa"/>
            <w:tcBorders>
              <w:top w:val="single" w:sz="8" w:space="0" w:color="000000" w:themeColor="text1"/>
              <w:left w:val="nil"/>
              <w:bottom w:val="single" w:sz="8" w:space="0" w:color="AEAEAE"/>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260</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1.55</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.840</w:t>
            </w:r>
          </w:p>
        </w:tc>
        <w:tc>
          <w:tcPr>
            <w:tcW w:w="1276" w:type="dxa"/>
            <w:vMerge w:val="restart"/>
            <w:tcBorders>
              <w:top w:val="single" w:sz="8" w:space="0" w:color="000000" w:themeColor="text1"/>
              <w:left w:val="single" w:sz="8" w:space="0" w:color="E0E0E0"/>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.187</w:t>
            </w:r>
          </w:p>
        </w:tc>
      </w:tr>
      <w:tr w:rsidR="00B07340"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B07340" w:rsidRPr="007F6B12" w:rsidRDefault="00B07340"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14</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1.82</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.846</w:t>
            </w:r>
          </w:p>
        </w:tc>
        <w:tc>
          <w:tcPr>
            <w:tcW w:w="1276" w:type="dxa"/>
            <w:vMerge/>
            <w:tcBorders>
              <w:left w:val="single" w:sz="8" w:space="0" w:color="E0E0E0"/>
              <w:bottom w:val="single" w:sz="8" w:space="0" w:color="000000" w:themeColor="text1"/>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p>
        </w:tc>
      </w:tr>
    </w:tbl>
    <w:p w:rsidR="00B07340" w:rsidRPr="007F6B12" w:rsidRDefault="00B07340" w:rsidP="00B07340">
      <w:pPr>
        <w:autoSpaceDE w:val="0"/>
        <w:autoSpaceDN w:val="0"/>
        <w:adjustRightInd w:val="0"/>
        <w:spacing w:after="0" w:line="240" w:lineRule="auto"/>
        <w:rPr>
          <w:rFonts w:ascii="Times New Roman" w:hAnsi="Times New Roman" w:cs="Times New Roman"/>
          <w:sz w:val="20"/>
          <w:szCs w:val="20"/>
        </w:rPr>
      </w:pPr>
    </w:p>
    <w:p w:rsidR="00B07340" w:rsidRDefault="00B07340" w:rsidP="00B07340">
      <w:pPr>
        <w:rPr>
          <w:rFonts w:ascii="Arial" w:eastAsia="Arial" w:hAnsi="Arial" w:cs="Arial"/>
          <w:spacing w:val="-6"/>
          <w:lang w:val="en" w:eastAsia="en-GB"/>
        </w:rPr>
      </w:pPr>
      <w:r>
        <w:rPr>
          <w:rFonts w:ascii="Arial" w:eastAsia="Arial" w:hAnsi="Arial" w:cs="Arial"/>
          <w:spacing w:val="-6"/>
          <w:lang w:val="en" w:eastAsia="en-GB"/>
        </w:rPr>
        <w:t>In all four subscales,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between those who were baptized as Catholics and those who were not.</w:t>
      </w:r>
    </w:p>
    <w:p w:rsidR="00B07340" w:rsidRPr="00B07340" w:rsidRDefault="00B07340" w:rsidP="00B07340">
      <w:pPr>
        <w:autoSpaceDE w:val="0"/>
        <w:autoSpaceDN w:val="0"/>
        <w:adjustRightInd w:val="0"/>
        <w:spacing w:after="0" w:line="240" w:lineRule="auto"/>
        <w:rPr>
          <w:rFonts w:ascii="Times New Roman" w:hAnsi="Times New Roman" w:cs="Times New Roman"/>
          <w:sz w:val="24"/>
          <w:szCs w:val="24"/>
        </w:rPr>
      </w:pPr>
    </w:p>
    <w:p w:rsidR="00B07340" w:rsidRPr="00B07340" w:rsidRDefault="00B07340" w:rsidP="00B07340">
      <w:pPr>
        <w:autoSpaceDE w:val="0"/>
        <w:autoSpaceDN w:val="0"/>
        <w:adjustRightInd w:val="0"/>
        <w:spacing w:after="0" w:line="400" w:lineRule="atLeast"/>
        <w:rPr>
          <w:rFonts w:ascii="Times New Roman" w:hAnsi="Times New Roman" w:cs="Times New Roman"/>
          <w:sz w:val="24"/>
          <w:szCs w:val="24"/>
        </w:rPr>
      </w:pPr>
    </w:p>
    <w:p w:rsidR="009835B6" w:rsidRDefault="009835B6" w:rsidP="009614BE">
      <w:pPr>
        <w:autoSpaceDE w:val="0"/>
        <w:autoSpaceDN w:val="0"/>
        <w:adjustRightInd w:val="0"/>
        <w:spacing w:after="0" w:line="400" w:lineRule="atLeast"/>
        <w:rPr>
          <w:rFonts w:ascii="Times New Roman" w:hAnsi="Times New Roman" w:cs="Times New Roman"/>
          <w:sz w:val="20"/>
          <w:szCs w:val="20"/>
        </w:rPr>
      </w:pPr>
    </w:p>
    <w:p w:rsidR="009835B6" w:rsidRDefault="009835B6" w:rsidP="009614BE">
      <w:pPr>
        <w:autoSpaceDE w:val="0"/>
        <w:autoSpaceDN w:val="0"/>
        <w:adjustRightInd w:val="0"/>
        <w:spacing w:after="0" w:line="400" w:lineRule="atLeast"/>
        <w:rPr>
          <w:rFonts w:ascii="Times New Roman" w:hAnsi="Times New Roman" w:cs="Times New Roman"/>
          <w:sz w:val="20"/>
          <w:szCs w:val="20"/>
        </w:rPr>
      </w:pPr>
    </w:p>
    <w:p w:rsidR="009835B6" w:rsidRDefault="009835B6" w:rsidP="009614BE">
      <w:pPr>
        <w:autoSpaceDE w:val="0"/>
        <w:autoSpaceDN w:val="0"/>
        <w:adjustRightInd w:val="0"/>
        <w:spacing w:after="0" w:line="400" w:lineRule="atLeast"/>
        <w:rPr>
          <w:rFonts w:ascii="Times New Roman" w:hAnsi="Times New Roman" w:cs="Times New Roman"/>
          <w:sz w:val="20"/>
          <w:szCs w:val="20"/>
        </w:rPr>
      </w:pPr>
    </w:p>
    <w:tbl>
      <w:tblPr>
        <w:tblW w:w="9356" w:type="dxa"/>
        <w:tblLayout w:type="fixed"/>
        <w:tblCellMar>
          <w:left w:w="0" w:type="dxa"/>
          <w:right w:w="0" w:type="dxa"/>
        </w:tblCellMar>
        <w:tblLook w:val="0000" w:firstRow="0" w:lastRow="0" w:firstColumn="0" w:lastColumn="0" w:noHBand="0" w:noVBand="0"/>
      </w:tblPr>
      <w:tblGrid>
        <w:gridCol w:w="1985"/>
        <w:gridCol w:w="2268"/>
        <w:gridCol w:w="1275"/>
        <w:gridCol w:w="1276"/>
        <w:gridCol w:w="1276"/>
        <w:gridCol w:w="1276"/>
      </w:tblGrid>
      <w:tr w:rsidR="00B07340" w:rsidRPr="007F6B12" w:rsidTr="004B5E51">
        <w:trPr>
          <w:cantSplit/>
        </w:trPr>
        <w:tc>
          <w:tcPr>
            <w:tcW w:w="9356" w:type="dxa"/>
            <w:gridSpan w:val="6"/>
            <w:tcBorders>
              <w:top w:val="nil"/>
              <w:left w:val="nil"/>
              <w:bottom w:val="nil"/>
              <w:right w:val="nil"/>
            </w:tcBorders>
            <w:shd w:val="clear" w:color="auto" w:fill="FFFFFF"/>
            <w:vAlign w:val="center"/>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B07340" w:rsidRPr="007F6B12" w:rsidTr="004B5E51">
        <w:trPr>
          <w:cantSplit/>
        </w:trPr>
        <w:tc>
          <w:tcPr>
            <w:tcW w:w="4253" w:type="dxa"/>
            <w:gridSpan w:val="2"/>
            <w:tcBorders>
              <w:top w:val="nil"/>
              <w:left w:val="nil"/>
              <w:bottom w:val="single" w:sz="8" w:space="0" w:color="152935"/>
              <w:right w:val="nil"/>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First Holy Communion</w:t>
            </w:r>
          </w:p>
        </w:tc>
        <w:tc>
          <w:tcPr>
            <w:tcW w:w="1275" w:type="dxa"/>
            <w:tcBorders>
              <w:top w:val="nil"/>
              <w:left w:val="nil"/>
              <w:bottom w:val="single" w:sz="8" w:space="0" w:color="152935"/>
              <w:right w:val="single" w:sz="8" w:space="0" w:color="E0E0E0"/>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76" w:type="dxa"/>
            <w:tcBorders>
              <w:top w:val="nil"/>
              <w:left w:val="single" w:sz="8" w:space="0" w:color="E0E0E0"/>
              <w:bottom w:val="single" w:sz="8" w:space="0" w:color="152935"/>
              <w:right w:val="single" w:sz="8" w:space="0" w:color="E0E0E0"/>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76" w:type="dxa"/>
            <w:tcBorders>
              <w:top w:val="nil"/>
              <w:left w:val="single" w:sz="8" w:space="0" w:color="E0E0E0"/>
              <w:bottom w:val="single" w:sz="8" w:space="0" w:color="152935"/>
              <w:right w:val="single" w:sz="8" w:space="0" w:color="E0E0E0"/>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76" w:type="dxa"/>
            <w:tcBorders>
              <w:top w:val="nil"/>
              <w:left w:val="single" w:sz="8" w:space="0" w:color="E0E0E0"/>
              <w:bottom w:val="single" w:sz="8" w:space="0" w:color="152935"/>
              <w:right w:val="nil"/>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B07340" w:rsidRPr="007F6B12" w:rsidTr="004B5E51">
        <w:trPr>
          <w:cantSplit/>
        </w:trPr>
        <w:tc>
          <w:tcPr>
            <w:tcW w:w="1985" w:type="dxa"/>
            <w:vMerge w:val="restart"/>
            <w:tcBorders>
              <w:top w:val="single" w:sz="8" w:space="0" w:color="152935"/>
              <w:left w:val="nil"/>
              <w:bottom w:val="nil"/>
              <w:right w:val="nil"/>
            </w:tcBorders>
            <w:shd w:val="clear" w:color="auto" w:fill="E0E0E0"/>
          </w:tcPr>
          <w:p w:rsidR="00B07340" w:rsidRPr="007F6B12"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2268" w:type="dxa"/>
            <w:tcBorders>
              <w:top w:val="single" w:sz="8" w:space="0" w:color="152935"/>
              <w:left w:val="nil"/>
              <w:bottom w:val="single" w:sz="8" w:space="0" w:color="AEAEAE"/>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152935"/>
              <w:left w:val="nil"/>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258</w:t>
            </w:r>
          </w:p>
        </w:tc>
        <w:tc>
          <w:tcPr>
            <w:tcW w:w="1276" w:type="dxa"/>
            <w:tcBorders>
              <w:top w:val="single" w:sz="8" w:space="0" w:color="152935"/>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.77</w:t>
            </w:r>
          </w:p>
        </w:tc>
        <w:tc>
          <w:tcPr>
            <w:tcW w:w="1276" w:type="dxa"/>
            <w:tcBorders>
              <w:top w:val="single" w:sz="8" w:space="0" w:color="152935"/>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1.008</w:t>
            </w:r>
          </w:p>
        </w:tc>
        <w:tc>
          <w:tcPr>
            <w:tcW w:w="1276" w:type="dxa"/>
            <w:vMerge w:val="restart"/>
            <w:tcBorders>
              <w:top w:val="single" w:sz="8" w:space="0" w:color="152935"/>
              <w:left w:val="single" w:sz="8" w:space="0" w:color="E0E0E0"/>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.207</w:t>
            </w:r>
          </w:p>
        </w:tc>
      </w:tr>
      <w:tr w:rsidR="00B07340" w:rsidRPr="007F6B12" w:rsidTr="004B5E51">
        <w:trPr>
          <w:cantSplit/>
        </w:trPr>
        <w:tc>
          <w:tcPr>
            <w:tcW w:w="1985" w:type="dxa"/>
            <w:vMerge/>
            <w:tcBorders>
              <w:top w:val="single" w:sz="8" w:space="0" w:color="152935"/>
              <w:left w:val="nil"/>
              <w:bottom w:val="single" w:sz="8" w:space="0" w:color="000000" w:themeColor="text1"/>
              <w:right w:val="nil"/>
            </w:tcBorders>
            <w:shd w:val="clear" w:color="auto" w:fill="E0E0E0"/>
          </w:tcPr>
          <w:p w:rsidR="00B07340" w:rsidRPr="007F6B12" w:rsidRDefault="00B07340"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16</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.38</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.569</w:t>
            </w:r>
          </w:p>
        </w:tc>
        <w:tc>
          <w:tcPr>
            <w:tcW w:w="1276" w:type="dxa"/>
            <w:vMerge/>
            <w:tcBorders>
              <w:left w:val="single" w:sz="8" w:space="0" w:color="E0E0E0"/>
              <w:bottom w:val="single" w:sz="8" w:space="0" w:color="000000" w:themeColor="text1"/>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B07340" w:rsidRPr="007F6B12" w:rsidTr="004B5E51">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B07340" w:rsidRPr="007F6B12"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2268" w:type="dxa"/>
            <w:tcBorders>
              <w:top w:val="single" w:sz="8" w:space="0" w:color="000000" w:themeColor="text1"/>
              <w:left w:val="nil"/>
              <w:bottom w:val="single" w:sz="8" w:space="0" w:color="AEAEAE"/>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258</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.38</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.457</w:t>
            </w:r>
          </w:p>
        </w:tc>
        <w:tc>
          <w:tcPr>
            <w:tcW w:w="1276" w:type="dxa"/>
            <w:vMerge w:val="restart"/>
            <w:tcBorders>
              <w:top w:val="single" w:sz="8" w:space="0" w:color="000000" w:themeColor="text1"/>
              <w:left w:val="single" w:sz="8" w:space="0" w:color="E0E0E0"/>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.451</w:t>
            </w:r>
          </w:p>
        </w:tc>
      </w:tr>
      <w:tr w:rsidR="00B07340"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B07340" w:rsidRPr="007F6B12" w:rsidRDefault="00B07340"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16</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.32</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.553</w:t>
            </w:r>
          </w:p>
        </w:tc>
        <w:tc>
          <w:tcPr>
            <w:tcW w:w="1276" w:type="dxa"/>
            <w:vMerge/>
            <w:tcBorders>
              <w:left w:val="single" w:sz="8" w:space="0" w:color="E0E0E0"/>
              <w:bottom w:val="single" w:sz="8" w:space="0" w:color="000000" w:themeColor="text1"/>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B07340" w:rsidRPr="007F6B12" w:rsidTr="004B5E51">
        <w:trPr>
          <w:cantSplit/>
        </w:trPr>
        <w:tc>
          <w:tcPr>
            <w:tcW w:w="1985" w:type="dxa"/>
            <w:vMerge w:val="restart"/>
            <w:tcBorders>
              <w:top w:val="single" w:sz="8" w:space="0" w:color="000000" w:themeColor="text1"/>
              <w:left w:val="nil"/>
              <w:bottom w:val="nil"/>
              <w:right w:val="nil"/>
            </w:tcBorders>
            <w:shd w:val="clear" w:color="auto" w:fill="E0E0E0"/>
          </w:tcPr>
          <w:p w:rsidR="00B07340" w:rsidRPr="007F6B12"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2268" w:type="dxa"/>
            <w:tcBorders>
              <w:top w:val="single" w:sz="8" w:space="0" w:color="000000" w:themeColor="text1"/>
              <w:left w:val="nil"/>
              <w:bottom w:val="single" w:sz="8" w:space="0" w:color="AEAEAE"/>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258</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.30</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.514</w:t>
            </w:r>
          </w:p>
        </w:tc>
        <w:tc>
          <w:tcPr>
            <w:tcW w:w="1276" w:type="dxa"/>
            <w:vMerge w:val="restart"/>
            <w:tcBorders>
              <w:top w:val="single" w:sz="8" w:space="0" w:color="000000" w:themeColor="text1"/>
              <w:left w:val="single" w:sz="8" w:space="0" w:color="E0E0E0"/>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.799</w:t>
            </w:r>
          </w:p>
        </w:tc>
      </w:tr>
      <w:tr w:rsidR="00B07340"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B07340" w:rsidRPr="007F6B12" w:rsidRDefault="00B07340"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16</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.25</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.333</w:t>
            </w:r>
          </w:p>
        </w:tc>
        <w:tc>
          <w:tcPr>
            <w:tcW w:w="1276" w:type="dxa"/>
            <w:vMerge/>
            <w:tcBorders>
              <w:left w:val="single" w:sz="8" w:space="0" w:color="E0E0E0"/>
              <w:bottom w:val="single" w:sz="8" w:space="0" w:color="000000" w:themeColor="text1"/>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B07340" w:rsidRPr="007F6B12" w:rsidTr="004B5E51">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B07340" w:rsidRPr="007F6B12"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2268" w:type="dxa"/>
            <w:tcBorders>
              <w:top w:val="single" w:sz="8" w:space="0" w:color="000000" w:themeColor="text1"/>
              <w:left w:val="nil"/>
              <w:bottom w:val="single" w:sz="8" w:space="0" w:color="AEAEAE"/>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258</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1.55</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.842</w:t>
            </w:r>
          </w:p>
        </w:tc>
        <w:tc>
          <w:tcPr>
            <w:tcW w:w="1276" w:type="dxa"/>
            <w:vMerge w:val="restart"/>
            <w:tcBorders>
              <w:top w:val="single" w:sz="8" w:space="0" w:color="000000" w:themeColor="text1"/>
              <w:left w:val="single" w:sz="8" w:space="0" w:color="E0E0E0"/>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.324</w:t>
            </w:r>
          </w:p>
        </w:tc>
      </w:tr>
      <w:tr w:rsidR="00B07340"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B07340" w:rsidRPr="007F6B12" w:rsidRDefault="00B07340"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16</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1.75</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.816</w:t>
            </w:r>
          </w:p>
        </w:tc>
        <w:tc>
          <w:tcPr>
            <w:tcW w:w="1276" w:type="dxa"/>
            <w:vMerge/>
            <w:tcBorders>
              <w:left w:val="single" w:sz="8" w:space="0" w:color="E0E0E0"/>
              <w:bottom w:val="single" w:sz="8" w:space="0" w:color="000000" w:themeColor="text1"/>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p>
        </w:tc>
      </w:tr>
    </w:tbl>
    <w:p w:rsidR="00B07340" w:rsidRPr="007F6B12" w:rsidRDefault="00B07340" w:rsidP="00B07340">
      <w:pPr>
        <w:autoSpaceDE w:val="0"/>
        <w:autoSpaceDN w:val="0"/>
        <w:adjustRightInd w:val="0"/>
        <w:spacing w:after="0" w:line="240" w:lineRule="auto"/>
        <w:rPr>
          <w:rFonts w:ascii="Times New Roman" w:hAnsi="Times New Roman" w:cs="Times New Roman"/>
          <w:sz w:val="20"/>
          <w:szCs w:val="20"/>
        </w:rPr>
      </w:pPr>
    </w:p>
    <w:p w:rsidR="00B07340" w:rsidRDefault="00B07340" w:rsidP="00B07340">
      <w:pPr>
        <w:rPr>
          <w:rFonts w:ascii="Arial" w:eastAsia="Arial" w:hAnsi="Arial" w:cs="Arial"/>
          <w:spacing w:val="-6"/>
          <w:lang w:val="en" w:eastAsia="en-GB"/>
        </w:rPr>
      </w:pPr>
      <w:r>
        <w:rPr>
          <w:rFonts w:ascii="Arial" w:eastAsia="Arial" w:hAnsi="Arial" w:cs="Arial"/>
          <w:spacing w:val="-6"/>
          <w:lang w:val="en" w:eastAsia="en-GB"/>
        </w:rPr>
        <w:t>In all four subscales,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between those who received first Holy Communion and those who did not.</w:t>
      </w:r>
    </w:p>
    <w:tbl>
      <w:tblPr>
        <w:tblW w:w="9356" w:type="dxa"/>
        <w:tblLayout w:type="fixed"/>
        <w:tblCellMar>
          <w:left w:w="0" w:type="dxa"/>
          <w:right w:w="0" w:type="dxa"/>
        </w:tblCellMar>
        <w:tblLook w:val="0000" w:firstRow="0" w:lastRow="0" w:firstColumn="0" w:lastColumn="0" w:noHBand="0" w:noVBand="0"/>
      </w:tblPr>
      <w:tblGrid>
        <w:gridCol w:w="1985"/>
        <w:gridCol w:w="2268"/>
        <w:gridCol w:w="1275"/>
        <w:gridCol w:w="1276"/>
        <w:gridCol w:w="1276"/>
        <w:gridCol w:w="1276"/>
      </w:tblGrid>
      <w:tr w:rsidR="00B07340" w:rsidRPr="007F6B12" w:rsidTr="004B5E51">
        <w:trPr>
          <w:cantSplit/>
        </w:trPr>
        <w:tc>
          <w:tcPr>
            <w:tcW w:w="9356" w:type="dxa"/>
            <w:gridSpan w:val="6"/>
            <w:tcBorders>
              <w:top w:val="nil"/>
              <w:left w:val="nil"/>
              <w:bottom w:val="nil"/>
              <w:right w:val="nil"/>
            </w:tcBorders>
            <w:shd w:val="clear" w:color="auto" w:fill="FFFFFF"/>
            <w:vAlign w:val="center"/>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B07340" w:rsidRPr="007F6B12" w:rsidTr="004B5E51">
        <w:trPr>
          <w:cantSplit/>
        </w:trPr>
        <w:tc>
          <w:tcPr>
            <w:tcW w:w="4253" w:type="dxa"/>
            <w:gridSpan w:val="2"/>
            <w:tcBorders>
              <w:top w:val="nil"/>
              <w:left w:val="nil"/>
              <w:bottom w:val="single" w:sz="8" w:space="0" w:color="152935"/>
              <w:right w:val="nil"/>
            </w:tcBorders>
            <w:shd w:val="clear" w:color="auto" w:fill="FFFFFF"/>
            <w:vAlign w:val="bottom"/>
          </w:tcPr>
          <w:p w:rsidR="00B07340" w:rsidRPr="007F6B12" w:rsidRDefault="00B07340" w:rsidP="00B07340">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Confirmation</w:t>
            </w:r>
          </w:p>
        </w:tc>
        <w:tc>
          <w:tcPr>
            <w:tcW w:w="1275" w:type="dxa"/>
            <w:tcBorders>
              <w:top w:val="nil"/>
              <w:left w:val="nil"/>
              <w:bottom w:val="single" w:sz="8" w:space="0" w:color="152935"/>
              <w:right w:val="single" w:sz="8" w:space="0" w:color="E0E0E0"/>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76" w:type="dxa"/>
            <w:tcBorders>
              <w:top w:val="nil"/>
              <w:left w:val="single" w:sz="8" w:space="0" w:color="E0E0E0"/>
              <w:bottom w:val="single" w:sz="8" w:space="0" w:color="152935"/>
              <w:right w:val="single" w:sz="8" w:space="0" w:color="E0E0E0"/>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76" w:type="dxa"/>
            <w:tcBorders>
              <w:top w:val="nil"/>
              <w:left w:val="single" w:sz="8" w:space="0" w:color="E0E0E0"/>
              <w:bottom w:val="single" w:sz="8" w:space="0" w:color="152935"/>
              <w:right w:val="single" w:sz="8" w:space="0" w:color="E0E0E0"/>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76" w:type="dxa"/>
            <w:tcBorders>
              <w:top w:val="nil"/>
              <w:left w:val="single" w:sz="8" w:space="0" w:color="E0E0E0"/>
              <w:bottom w:val="single" w:sz="8" w:space="0" w:color="152935"/>
              <w:right w:val="nil"/>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B07340" w:rsidRPr="007F6B12" w:rsidTr="004B5E51">
        <w:trPr>
          <w:cantSplit/>
        </w:trPr>
        <w:tc>
          <w:tcPr>
            <w:tcW w:w="1985" w:type="dxa"/>
            <w:vMerge w:val="restart"/>
            <w:tcBorders>
              <w:top w:val="single" w:sz="8" w:space="0" w:color="152935"/>
              <w:left w:val="nil"/>
              <w:bottom w:val="nil"/>
              <w:right w:val="nil"/>
            </w:tcBorders>
            <w:shd w:val="clear" w:color="auto" w:fill="E0E0E0"/>
          </w:tcPr>
          <w:p w:rsidR="00B07340" w:rsidRPr="007F6B12"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2268" w:type="dxa"/>
            <w:tcBorders>
              <w:top w:val="single" w:sz="8" w:space="0" w:color="152935"/>
              <w:left w:val="nil"/>
              <w:bottom w:val="single" w:sz="8" w:space="0" w:color="AEAEAE"/>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152935"/>
              <w:left w:val="nil"/>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251</w:t>
            </w:r>
          </w:p>
        </w:tc>
        <w:tc>
          <w:tcPr>
            <w:tcW w:w="1276" w:type="dxa"/>
            <w:tcBorders>
              <w:top w:val="single" w:sz="8" w:space="0" w:color="152935"/>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.75</w:t>
            </w:r>
          </w:p>
        </w:tc>
        <w:tc>
          <w:tcPr>
            <w:tcW w:w="1276" w:type="dxa"/>
            <w:tcBorders>
              <w:top w:val="single" w:sz="8" w:space="0" w:color="152935"/>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.992</w:t>
            </w:r>
          </w:p>
        </w:tc>
        <w:tc>
          <w:tcPr>
            <w:tcW w:w="1276" w:type="dxa"/>
            <w:vMerge w:val="restart"/>
            <w:tcBorders>
              <w:top w:val="single" w:sz="8" w:space="0" w:color="152935"/>
              <w:left w:val="single" w:sz="8" w:space="0" w:color="E0E0E0"/>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.857</w:t>
            </w:r>
          </w:p>
        </w:tc>
      </w:tr>
      <w:tr w:rsidR="00B07340" w:rsidRPr="007F6B12" w:rsidTr="004B5E51">
        <w:trPr>
          <w:cantSplit/>
        </w:trPr>
        <w:tc>
          <w:tcPr>
            <w:tcW w:w="1985" w:type="dxa"/>
            <w:vMerge/>
            <w:tcBorders>
              <w:top w:val="single" w:sz="8" w:space="0" w:color="152935"/>
              <w:left w:val="nil"/>
              <w:bottom w:val="single" w:sz="8" w:space="0" w:color="000000" w:themeColor="text1"/>
              <w:right w:val="nil"/>
            </w:tcBorders>
            <w:shd w:val="clear" w:color="auto" w:fill="E0E0E0"/>
          </w:tcPr>
          <w:p w:rsidR="00B07340" w:rsidRPr="007F6B12" w:rsidRDefault="00B07340"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23</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.78</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1.008</w:t>
            </w:r>
          </w:p>
        </w:tc>
        <w:tc>
          <w:tcPr>
            <w:tcW w:w="1276" w:type="dxa"/>
            <w:vMerge/>
            <w:tcBorders>
              <w:left w:val="single" w:sz="8" w:space="0" w:color="E0E0E0"/>
              <w:bottom w:val="single" w:sz="8" w:space="0" w:color="000000" w:themeColor="text1"/>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B07340" w:rsidRPr="007F6B12" w:rsidTr="004B5E51">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B07340" w:rsidRPr="007F6B12"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2268" w:type="dxa"/>
            <w:tcBorders>
              <w:top w:val="single" w:sz="8" w:space="0" w:color="000000" w:themeColor="text1"/>
              <w:left w:val="nil"/>
              <w:bottom w:val="single" w:sz="8" w:space="0" w:color="AEAEAE"/>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251</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.38</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.461</w:t>
            </w:r>
          </w:p>
        </w:tc>
        <w:tc>
          <w:tcPr>
            <w:tcW w:w="1276" w:type="dxa"/>
            <w:vMerge w:val="restart"/>
            <w:tcBorders>
              <w:top w:val="single" w:sz="8" w:space="0" w:color="000000" w:themeColor="text1"/>
              <w:left w:val="single" w:sz="8" w:space="0" w:color="E0E0E0"/>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.854</w:t>
            </w:r>
          </w:p>
        </w:tc>
      </w:tr>
      <w:tr w:rsidR="00B07340"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B07340" w:rsidRPr="007F6B12" w:rsidRDefault="00B07340"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23</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.38</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.488</w:t>
            </w:r>
          </w:p>
        </w:tc>
        <w:tc>
          <w:tcPr>
            <w:tcW w:w="1276" w:type="dxa"/>
            <w:vMerge/>
            <w:tcBorders>
              <w:left w:val="single" w:sz="8" w:space="0" w:color="E0E0E0"/>
              <w:bottom w:val="single" w:sz="8" w:space="0" w:color="000000" w:themeColor="text1"/>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B07340" w:rsidRPr="007F6B12" w:rsidTr="004B5E51">
        <w:trPr>
          <w:cantSplit/>
        </w:trPr>
        <w:tc>
          <w:tcPr>
            <w:tcW w:w="1985" w:type="dxa"/>
            <w:vMerge w:val="restart"/>
            <w:tcBorders>
              <w:top w:val="single" w:sz="8" w:space="0" w:color="000000" w:themeColor="text1"/>
              <w:left w:val="nil"/>
              <w:bottom w:val="nil"/>
              <w:right w:val="nil"/>
            </w:tcBorders>
            <w:shd w:val="clear" w:color="auto" w:fill="E0E0E0"/>
          </w:tcPr>
          <w:p w:rsidR="00B07340" w:rsidRPr="007F6B12"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2268" w:type="dxa"/>
            <w:tcBorders>
              <w:top w:val="single" w:sz="8" w:space="0" w:color="000000" w:themeColor="text1"/>
              <w:left w:val="nil"/>
              <w:bottom w:val="single" w:sz="8" w:space="0" w:color="AEAEAE"/>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251</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.30</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.517</w:t>
            </w:r>
          </w:p>
        </w:tc>
        <w:tc>
          <w:tcPr>
            <w:tcW w:w="1276" w:type="dxa"/>
            <w:vMerge w:val="restart"/>
            <w:tcBorders>
              <w:top w:val="single" w:sz="8" w:space="0" w:color="000000" w:themeColor="text1"/>
              <w:left w:val="single" w:sz="8" w:space="0" w:color="E0E0E0"/>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.489</w:t>
            </w:r>
          </w:p>
        </w:tc>
      </w:tr>
      <w:tr w:rsidR="00B07340"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B07340" w:rsidRPr="007F6B12" w:rsidRDefault="00B07340"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23</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.28</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.343</w:t>
            </w:r>
          </w:p>
        </w:tc>
        <w:tc>
          <w:tcPr>
            <w:tcW w:w="1276" w:type="dxa"/>
            <w:vMerge/>
            <w:tcBorders>
              <w:left w:val="single" w:sz="8" w:space="0" w:color="E0E0E0"/>
              <w:bottom w:val="single" w:sz="8" w:space="0" w:color="000000" w:themeColor="text1"/>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B07340" w:rsidRPr="007F6B12" w:rsidTr="004B5E51">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B07340" w:rsidRPr="007F6B12"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2268" w:type="dxa"/>
            <w:tcBorders>
              <w:top w:val="single" w:sz="8" w:space="0" w:color="000000" w:themeColor="text1"/>
              <w:left w:val="nil"/>
              <w:bottom w:val="single" w:sz="8" w:space="0" w:color="AEAEAE"/>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251</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1.54</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.843</w:t>
            </w:r>
          </w:p>
        </w:tc>
        <w:tc>
          <w:tcPr>
            <w:tcW w:w="1276" w:type="dxa"/>
            <w:vMerge w:val="restart"/>
            <w:tcBorders>
              <w:top w:val="single" w:sz="8" w:space="0" w:color="000000" w:themeColor="text1"/>
              <w:left w:val="single" w:sz="8" w:space="0" w:color="E0E0E0"/>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.112</w:t>
            </w:r>
          </w:p>
        </w:tc>
      </w:tr>
      <w:tr w:rsidR="00B07340"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B07340" w:rsidRPr="007F6B12" w:rsidRDefault="00B07340"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07340" w:rsidRPr="009614BE" w:rsidRDefault="00B07340"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23</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1.80</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B07340" w:rsidRPr="00B07340"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r w:rsidRPr="00B07340">
              <w:rPr>
                <w:rFonts w:ascii="Arial" w:hAnsi="Arial" w:cs="Arial"/>
                <w:color w:val="010205"/>
                <w:sz w:val="20"/>
                <w:szCs w:val="20"/>
              </w:rPr>
              <w:t>.794</w:t>
            </w:r>
          </w:p>
        </w:tc>
        <w:tc>
          <w:tcPr>
            <w:tcW w:w="1276" w:type="dxa"/>
            <w:vMerge/>
            <w:tcBorders>
              <w:left w:val="single" w:sz="8" w:space="0" w:color="E0E0E0"/>
              <w:bottom w:val="single" w:sz="8" w:space="0" w:color="000000" w:themeColor="text1"/>
              <w:right w:val="nil"/>
            </w:tcBorders>
            <w:shd w:val="clear" w:color="auto" w:fill="F9F9FB"/>
          </w:tcPr>
          <w:p w:rsidR="00B07340" w:rsidRPr="007F6B12" w:rsidRDefault="00B07340" w:rsidP="004B5E51">
            <w:pPr>
              <w:autoSpaceDE w:val="0"/>
              <w:autoSpaceDN w:val="0"/>
              <w:adjustRightInd w:val="0"/>
              <w:spacing w:after="0" w:line="320" w:lineRule="atLeast"/>
              <w:ind w:left="60" w:right="60"/>
              <w:jc w:val="right"/>
              <w:rPr>
                <w:rFonts w:ascii="Arial" w:hAnsi="Arial" w:cs="Arial"/>
                <w:color w:val="010205"/>
                <w:sz w:val="20"/>
                <w:szCs w:val="20"/>
              </w:rPr>
            </w:pPr>
          </w:p>
        </w:tc>
      </w:tr>
    </w:tbl>
    <w:p w:rsidR="00B07340" w:rsidRPr="007F6B12" w:rsidRDefault="00B07340" w:rsidP="00B07340">
      <w:pPr>
        <w:autoSpaceDE w:val="0"/>
        <w:autoSpaceDN w:val="0"/>
        <w:adjustRightInd w:val="0"/>
        <w:spacing w:after="0" w:line="240" w:lineRule="auto"/>
        <w:rPr>
          <w:rFonts w:ascii="Times New Roman" w:hAnsi="Times New Roman" w:cs="Times New Roman"/>
          <w:sz w:val="20"/>
          <w:szCs w:val="20"/>
        </w:rPr>
      </w:pPr>
    </w:p>
    <w:p w:rsidR="00B07340" w:rsidRDefault="00B07340" w:rsidP="00B07340">
      <w:pPr>
        <w:rPr>
          <w:rFonts w:ascii="Arial" w:eastAsia="Arial" w:hAnsi="Arial" w:cs="Arial"/>
          <w:spacing w:val="-6"/>
          <w:lang w:val="en" w:eastAsia="en-GB"/>
        </w:rPr>
      </w:pPr>
      <w:r>
        <w:rPr>
          <w:rFonts w:ascii="Arial" w:eastAsia="Arial" w:hAnsi="Arial" w:cs="Arial"/>
          <w:spacing w:val="-6"/>
          <w:lang w:val="en" w:eastAsia="en-GB"/>
        </w:rPr>
        <w:t>In all four subscales,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between those who received Confirmation and those who did not.</w:t>
      </w:r>
    </w:p>
    <w:tbl>
      <w:tblPr>
        <w:tblW w:w="9356" w:type="dxa"/>
        <w:tblLayout w:type="fixed"/>
        <w:tblCellMar>
          <w:left w:w="0" w:type="dxa"/>
          <w:right w:w="0" w:type="dxa"/>
        </w:tblCellMar>
        <w:tblLook w:val="0000" w:firstRow="0" w:lastRow="0" w:firstColumn="0" w:lastColumn="0" w:noHBand="0" w:noVBand="0"/>
      </w:tblPr>
      <w:tblGrid>
        <w:gridCol w:w="1985"/>
        <w:gridCol w:w="2268"/>
        <w:gridCol w:w="1275"/>
        <w:gridCol w:w="1276"/>
        <w:gridCol w:w="1276"/>
        <w:gridCol w:w="1276"/>
      </w:tblGrid>
      <w:tr w:rsidR="00B07340" w:rsidRPr="007F6B12" w:rsidTr="004B5E51">
        <w:trPr>
          <w:cantSplit/>
        </w:trPr>
        <w:tc>
          <w:tcPr>
            <w:tcW w:w="9356" w:type="dxa"/>
            <w:gridSpan w:val="6"/>
            <w:tcBorders>
              <w:top w:val="nil"/>
              <w:left w:val="nil"/>
              <w:bottom w:val="nil"/>
              <w:right w:val="nil"/>
            </w:tcBorders>
            <w:shd w:val="clear" w:color="auto" w:fill="FFFFFF"/>
            <w:vAlign w:val="center"/>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B07340" w:rsidRPr="007F6B12" w:rsidTr="004B5E51">
        <w:trPr>
          <w:cantSplit/>
        </w:trPr>
        <w:tc>
          <w:tcPr>
            <w:tcW w:w="4253" w:type="dxa"/>
            <w:gridSpan w:val="2"/>
            <w:tcBorders>
              <w:top w:val="nil"/>
              <w:left w:val="nil"/>
              <w:bottom w:val="single" w:sz="8" w:space="0" w:color="152935"/>
              <w:right w:val="nil"/>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lastRenderedPageBreak/>
              <w:t xml:space="preserve">                                 </w:t>
            </w:r>
            <w:r w:rsidR="008A506E">
              <w:rPr>
                <w:rFonts w:ascii="Arial" w:hAnsi="Arial" w:cs="Arial"/>
                <w:color w:val="264A60"/>
                <w:sz w:val="20"/>
                <w:szCs w:val="20"/>
              </w:rPr>
              <w:t>Attended church school</w:t>
            </w:r>
          </w:p>
        </w:tc>
        <w:tc>
          <w:tcPr>
            <w:tcW w:w="1275" w:type="dxa"/>
            <w:tcBorders>
              <w:top w:val="nil"/>
              <w:left w:val="nil"/>
              <w:bottom w:val="single" w:sz="8" w:space="0" w:color="152935"/>
              <w:right w:val="single" w:sz="8" w:space="0" w:color="E0E0E0"/>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76" w:type="dxa"/>
            <w:tcBorders>
              <w:top w:val="nil"/>
              <w:left w:val="single" w:sz="8" w:space="0" w:color="E0E0E0"/>
              <w:bottom w:val="single" w:sz="8" w:space="0" w:color="152935"/>
              <w:right w:val="single" w:sz="8" w:space="0" w:color="E0E0E0"/>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76" w:type="dxa"/>
            <w:tcBorders>
              <w:top w:val="nil"/>
              <w:left w:val="single" w:sz="8" w:space="0" w:color="E0E0E0"/>
              <w:bottom w:val="single" w:sz="8" w:space="0" w:color="152935"/>
              <w:right w:val="single" w:sz="8" w:space="0" w:color="E0E0E0"/>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76" w:type="dxa"/>
            <w:tcBorders>
              <w:top w:val="nil"/>
              <w:left w:val="single" w:sz="8" w:space="0" w:color="E0E0E0"/>
              <w:bottom w:val="single" w:sz="8" w:space="0" w:color="152935"/>
              <w:right w:val="nil"/>
            </w:tcBorders>
            <w:shd w:val="clear" w:color="auto" w:fill="FFFFFF"/>
            <w:vAlign w:val="bottom"/>
          </w:tcPr>
          <w:p w:rsidR="00B07340" w:rsidRPr="007F6B12" w:rsidRDefault="00B07340"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8A506E" w:rsidRPr="007F6B12" w:rsidTr="004B5E51">
        <w:trPr>
          <w:cantSplit/>
        </w:trPr>
        <w:tc>
          <w:tcPr>
            <w:tcW w:w="1985" w:type="dxa"/>
            <w:vMerge w:val="restart"/>
            <w:tcBorders>
              <w:top w:val="single" w:sz="8" w:space="0" w:color="152935"/>
              <w:left w:val="nil"/>
              <w:bottom w:val="nil"/>
              <w:right w:val="nil"/>
            </w:tcBorders>
            <w:shd w:val="clear" w:color="auto" w:fill="E0E0E0"/>
          </w:tcPr>
          <w:p w:rsidR="008A506E" w:rsidRPr="007F6B12"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2268" w:type="dxa"/>
            <w:tcBorders>
              <w:top w:val="single" w:sz="8" w:space="0" w:color="152935"/>
              <w:left w:val="nil"/>
              <w:bottom w:val="single" w:sz="8" w:space="0" w:color="AEAEAE"/>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152935"/>
              <w:left w:val="nil"/>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166</w:t>
            </w:r>
          </w:p>
        </w:tc>
        <w:tc>
          <w:tcPr>
            <w:tcW w:w="1276" w:type="dxa"/>
            <w:tcBorders>
              <w:top w:val="single" w:sz="8" w:space="0" w:color="152935"/>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.67</w:t>
            </w:r>
          </w:p>
        </w:tc>
        <w:tc>
          <w:tcPr>
            <w:tcW w:w="1276" w:type="dxa"/>
            <w:tcBorders>
              <w:top w:val="single" w:sz="8" w:space="0" w:color="152935"/>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.945</w:t>
            </w:r>
          </w:p>
        </w:tc>
        <w:tc>
          <w:tcPr>
            <w:tcW w:w="1276" w:type="dxa"/>
            <w:vMerge w:val="restart"/>
            <w:tcBorders>
              <w:top w:val="single" w:sz="8" w:space="0" w:color="152935"/>
              <w:left w:val="single" w:sz="8" w:space="0" w:color="E0E0E0"/>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.139</w:t>
            </w:r>
          </w:p>
        </w:tc>
      </w:tr>
      <w:tr w:rsidR="008A506E" w:rsidRPr="007F6B12" w:rsidTr="004B5E51">
        <w:trPr>
          <w:cantSplit/>
        </w:trPr>
        <w:tc>
          <w:tcPr>
            <w:tcW w:w="1985" w:type="dxa"/>
            <w:vMerge/>
            <w:tcBorders>
              <w:top w:val="single" w:sz="8" w:space="0" w:color="152935"/>
              <w:left w:val="nil"/>
              <w:bottom w:val="single" w:sz="8" w:space="0" w:color="000000" w:themeColor="text1"/>
              <w:right w:val="nil"/>
            </w:tcBorders>
            <w:shd w:val="clear" w:color="auto" w:fill="E0E0E0"/>
          </w:tcPr>
          <w:p w:rsidR="008A506E" w:rsidRPr="007F6B12" w:rsidRDefault="008A506E"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108</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.87</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1.053</w:t>
            </w:r>
          </w:p>
        </w:tc>
        <w:tc>
          <w:tcPr>
            <w:tcW w:w="1276" w:type="dxa"/>
            <w:vMerge/>
            <w:tcBorders>
              <w:left w:val="single" w:sz="8" w:space="0" w:color="E0E0E0"/>
              <w:bottom w:val="single" w:sz="8" w:space="0" w:color="000000" w:themeColor="text1"/>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8A506E" w:rsidRPr="007F6B12" w:rsidTr="004B5E51">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8A506E" w:rsidRPr="007F6B12"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2268" w:type="dxa"/>
            <w:tcBorders>
              <w:top w:val="single" w:sz="8" w:space="0" w:color="000000" w:themeColor="text1"/>
              <w:left w:val="nil"/>
              <w:bottom w:val="single" w:sz="8" w:space="0" w:color="AEAEAE"/>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166</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.37</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.471</w:t>
            </w:r>
          </w:p>
        </w:tc>
        <w:tc>
          <w:tcPr>
            <w:tcW w:w="1276" w:type="dxa"/>
            <w:vMerge w:val="restart"/>
            <w:tcBorders>
              <w:top w:val="single" w:sz="8" w:space="0" w:color="000000" w:themeColor="text1"/>
              <w:left w:val="single" w:sz="8" w:space="0" w:color="E0E0E0"/>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.313</w:t>
            </w:r>
          </w:p>
        </w:tc>
      </w:tr>
      <w:tr w:rsidR="008A506E"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8A506E" w:rsidRPr="007F6B12" w:rsidRDefault="008A506E"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108</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.39</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.451</w:t>
            </w:r>
          </w:p>
        </w:tc>
        <w:tc>
          <w:tcPr>
            <w:tcW w:w="1276" w:type="dxa"/>
            <w:vMerge/>
            <w:tcBorders>
              <w:left w:val="single" w:sz="8" w:space="0" w:color="E0E0E0"/>
              <w:bottom w:val="single" w:sz="8" w:space="0" w:color="000000" w:themeColor="text1"/>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8A506E" w:rsidRPr="007F6B12" w:rsidTr="004B5E51">
        <w:trPr>
          <w:cantSplit/>
        </w:trPr>
        <w:tc>
          <w:tcPr>
            <w:tcW w:w="1985" w:type="dxa"/>
            <w:vMerge w:val="restart"/>
            <w:tcBorders>
              <w:top w:val="single" w:sz="8" w:space="0" w:color="000000" w:themeColor="text1"/>
              <w:left w:val="nil"/>
              <w:bottom w:val="nil"/>
              <w:right w:val="nil"/>
            </w:tcBorders>
            <w:shd w:val="clear" w:color="auto" w:fill="E0E0E0"/>
          </w:tcPr>
          <w:p w:rsidR="008A506E" w:rsidRPr="007F6B12"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2268" w:type="dxa"/>
            <w:tcBorders>
              <w:top w:val="single" w:sz="8" w:space="0" w:color="000000" w:themeColor="text1"/>
              <w:left w:val="nil"/>
              <w:bottom w:val="single" w:sz="8" w:space="0" w:color="AEAEAE"/>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166</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.26</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.474</w:t>
            </w:r>
          </w:p>
        </w:tc>
        <w:tc>
          <w:tcPr>
            <w:tcW w:w="1276" w:type="dxa"/>
            <w:vMerge w:val="restart"/>
            <w:tcBorders>
              <w:top w:val="single" w:sz="8" w:space="0" w:color="000000" w:themeColor="text1"/>
              <w:left w:val="single" w:sz="8" w:space="0" w:color="E0E0E0"/>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.120</w:t>
            </w:r>
          </w:p>
        </w:tc>
      </w:tr>
      <w:tr w:rsidR="008A506E"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8A506E" w:rsidRPr="007F6B12" w:rsidRDefault="008A506E"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108</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.35</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.547</w:t>
            </w:r>
          </w:p>
        </w:tc>
        <w:tc>
          <w:tcPr>
            <w:tcW w:w="1276" w:type="dxa"/>
            <w:vMerge/>
            <w:tcBorders>
              <w:left w:val="single" w:sz="8" w:space="0" w:color="E0E0E0"/>
              <w:bottom w:val="single" w:sz="8" w:space="0" w:color="000000" w:themeColor="text1"/>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8A506E" w:rsidRPr="007F6B12" w:rsidTr="004B5E51">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8A506E" w:rsidRPr="007F6B12"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2268" w:type="dxa"/>
            <w:tcBorders>
              <w:top w:val="single" w:sz="8" w:space="0" w:color="000000" w:themeColor="text1"/>
              <w:left w:val="nil"/>
              <w:bottom w:val="single" w:sz="8" w:space="0" w:color="AEAEAE"/>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75" w:type="dxa"/>
            <w:tcBorders>
              <w:top w:val="single" w:sz="8" w:space="0" w:color="000000" w:themeColor="text1"/>
              <w:left w:val="nil"/>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166</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1.49</w:t>
            </w:r>
          </w:p>
        </w:tc>
        <w:tc>
          <w:tcPr>
            <w:tcW w:w="1276" w:type="dxa"/>
            <w:tcBorders>
              <w:top w:val="single" w:sz="8" w:space="0" w:color="000000" w:themeColor="text1"/>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.856</w:t>
            </w:r>
          </w:p>
        </w:tc>
        <w:tc>
          <w:tcPr>
            <w:tcW w:w="1276" w:type="dxa"/>
            <w:vMerge w:val="restart"/>
            <w:tcBorders>
              <w:top w:val="single" w:sz="8" w:space="0" w:color="000000" w:themeColor="text1"/>
              <w:left w:val="single" w:sz="8" w:space="0" w:color="E0E0E0"/>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.088</w:t>
            </w:r>
          </w:p>
        </w:tc>
      </w:tr>
      <w:tr w:rsidR="008A506E"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8A506E" w:rsidRPr="007F6B12" w:rsidRDefault="008A506E" w:rsidP="004B5E51">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75" w:type="dxa"/>
            <w:tcBorders>
              <w:top w:val="single" w:sz="8" w:space="0" w:color="AEAEAE"/>
              <w:left w:val="nil"/>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108</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1.68</w:t>
            </w:r>
          </w:p>
        </w:tc>
        <w:tc>
          <w:tcPr>
            <w:tcW w:w="1276"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.807</w:t>
            </w:r>
          </w:p>
        </w:tc>
        <w:tc>
          <w:tcPr>
            <w:tcW w:w="1276" w:type="dxa"/>
            <w:vMerge/>
            <w:tcBorders>
              <w:left w:val="single" w:sz="8" w:space="0" w:color="E0E0E0"/>
              <w:bottom w:val="single" w:sz="8" w:space="0" w:color="000000" w:themeColor="text1"/>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p>
        </w:tc>
      </w:tr>
    </w:tbl>
    <w:p w:rsidR="00B07340" w:rsidRPr="007F6B12" w:rsidRDefault="00B07340" w:rsidP="00B07340">
      <w:pPr>
        <w:autoSpaceDE w:val="0"/>
        <w:autoSpaceDN w:val="0"/>
        <w:adjustRightInd w:val="0"/>
        <w:spacing w:after="0" w:line="240" w:lineRule="auto"/>
        <w:rPr>
          <w:rFonts w:ascii="Times New Roman" w:hAnsi="Times New Roman" w:cs="Times New Roman"/>
          <w:sz w:val="20"/>
          <w:szCs w:val="20"/>
        </w:rPr>
      </w:pPr>
    </w:p>
    <w:p w:rsidR="00B07340" w:rsidRDefault="00B07340" w:rsidP="00B07340">
      <w:pPr>
        <w:rPr>
          <w:rFonts w:ascii="Arial" w:eastAsia="Arial" w:hAnsi="Arial" w:cs="Arial"/>
          <w:spacing w:val="-6"/>
          <w:lang w:val="en" w:eastAsia="en-GB"/>
        </w:rPr>
      </w:pPr>
      <w:r>
        <w:rPr>
          <w:rFonts w:ascii="Arial" w:eastAsia="Arial" w:hAnsi="Arial" w:cs="Arial"/>
          <w:spacing w:val="-6"/>
          <w:lang w:val="en" w:eastAsia="en-GB"/>
        </w:rPr>
        <w:t xml:space="preserve">In all four subscales, </w:t>
      </w:r>
      <w:r w:rsidR="008A506E">
        <w:rPr>
          <w:rFonts w:ascii="Arial" w:eastAsia="Arial" w:hAnsi="Arial" w:cs="Arial"/>
          <w:spacing w:val="-6"/>
          <w:lang w:val="en" w:eastAsia="en-GB"/>
        </w:rPr>
        <w:t>there is n</w:t>
      </w:r>
      <w:r w:rsidR="008A506E" w:rsidRPr="00FA7095">
        <w:rPr>
          <w:rFonts w:ascii="Arial" w:eastAsia="Arial" w:hAnsi="Arial" w:cs="Arial"/>
          <w:spacing w:val="-6"/>
          <w:lang w:val="en" w:eastAsia="en-GB"/>
        </w:rPr>
        <w:t>o significan</w:t>
      </w:r>
      <w:r w:rsidR="008A506E">
        <w:rPr>
          <w:rFonts w:ascii="Arial" w:eastAsia="Arial" w:hAnsi="Arial" w:cs="Arial"/>
          <w:spacing w:val="-6"/>
          <w:lang w:val="en" w:eastAsia="en-GB"/>
        </w:rPr>
        <w:t xml:space="preserve">t </w:t>
      </w:r>
      <w:r w:rsidR="008A506E" w:rsidRPr="00FA7095">
        <w:rPr>
          <w:rFonts w:ascii="Arial" w:eastAsia="Arial" w:hAnsi="Arial" w:cs="Arial"/>
          <w:spacing w:val="-6"/>
          <w:lang w:val="en" w:eastAsia="en-GB"/>
        </w:rPr>
        <w:t xml:space="preserve">discrepancy </w:t>
      </w:r>
      <w:r w:rsidR="008A506E">
        <w:rPr>
          <w:rFonts w:ascii="Arial" w:eastAsia="Arial" w:hAnsi="Arial" w:cs="Arial"/>
          <w:spacing w:val="-6"/>
          <w:lang w:val="en" w:eastAsia="en-GB"/>
        </w:rPr>
        <w:t>between those who attended a church school and those who did not.</w:t>
      </w:r>
    </w:p>
    <w:tbl>
      <w:tblPr>
        <w:tblW w:w="9356" w:type="dxa"/>
        <w:tblLayout w:type="fixed"/>
        <w:tblCellMar>
          <w:left w:w="0" w:type="dxa"/>
          <w:right w:w="0" w:type="dxa"/>
        </w:tblCellMar>
        <w:tblLook w:val="0000" w:firstRow="0" w:lastRow="0" w:firstColumn="0" w:lastColumn="0" w:noHBand="0" w:noVBand="0"/>
      </w:tblPr>
      <w:tblGrid>
        <w:gridCol w:w="1985"/>
        <w:gridCol w:w="2410"/>
        <w:gridCol w:w="1240"/>
        <w:gridCol w:w="1240"/>
        <w:gridCol w:w="1240"/>
        <w:gridCol w:w="1241"/>
      </w:tblGrid>
      <w:tr w:rsidR="008A506E" w:rsidRPr="007F6B12" w:rsidTr="004B5E51">
        <w:trPr>
          <w:cantSplit/>
        </w:trPr>
        <w:tc>
          <w:tcPr>
            <w:tcW w:w="9356" w:type="dxa"/>
            <w:gridSpan w:val="6"/>
            <w:tcBorders>
              <w:top w:val="nil"/>
              <w:left w:val="nil"/>
              <w:bottom w:val="nil"/>
              <w:right w:val="nil"/>
            </w:tcBorders>
            <w:shd w:val="clear" w:color="auto" w:fill="FFFFFF"/>
            <w:vAlign w:val="center"/>
          </w:tcPr>
          <w:p w:rsidR="008A506E" w:rsidRPr="007F6B12" w:rsidRDefault="008A506E" w:rsidP="004B5E51">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8A506E" w:rsidRPr="007F6B12" w:rsidTr="008A506E">
        <w:trPr>
          <w:cantSplit/>
        </w:trPr>
        <w:tc>
          <w:tcPr>
            <w:tcW w:w="4395" w:type="dxa"/>
            <w:gridSpan w:val="2"/>
            <w:tcBorders>
              <w:top w:val="nil"/>
              <w:left w:val="nil"/>
              <w:bottom w:val="single" w:sz="8" w:space="0" w:color="152935"/>
              <w:right w:val="nil"/>
            </w:tcBorders>
            <w:shd w:val="clear" w:color="auto" w:fill="FFFFFF"/>
            <w:vAlign w:val="bottom"/>
          </w:tcPr>
          <w:p w:rsidR="008A506E" w:rsidRPr="007F6B12" w:rsidRDefault="008A506E" w:rsidP="008A506E">
            <w:pPr>
              <w:autoSpaceDE w:val="0"/>
              <w:autoSpaceDN w:val="0"/>
              <w:adjustRightInd w:val="0"/>
              <w:spacing w:after="0" w:line="320" w:lineRule="atLeast"/>
              <w:ind w:left="60" w:right="60"/>
              <w:rPr>
                <w:rFonts w:ascii="Times New Roman" w:hAnsi="Times New Roman" w:cs="Times New Roman"/>
                <w:sz w:val="20"/>
                <w:szCs w:val="20"/>
              </w:rPr>
            </w:pPr>
            <w:r>
              <w:rPr>
                <w:rFonts w:ascii="Arial" w:hAnsi="Arial" w:cs="Arial"/>
                <w:color w:val="264A60"/>
                <w:sz w:val="20"/>
                <w:szCs w:val="20"/>
              </w:rPr>
              <w:t>Received religious education after Confirmation</w:t>
            </w:r>
          </w:p>
        </w:tc>
        <w:tc>
          <w:tcPr>
            <w:tcW w:w="1240" w:type="dxa"/>
            <w:tcBorders>
              <w:top w:val="nil"/>
              <w:left w:val="nil"/>
              <w:bottom w:val="single" w:sz="8" w:space="0" w:color="152935"/>
              <w:right w:val="single" w:sz="8" w:space="0" w:color="E0E0E0"/>
            </w:tcBorders>
            <w:shd w:val="clear" w:color="auto" w:fill="FFFFFF"/>
            <w:vAlign w:val="bottom"/>
          </w:tcPr>
          <w:p w:rsidR="008A506E" w:rsidRPr="007F6B12" w:rsidRDefault="008A506E"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8A506E" w:rsidRPr="007F6B12" w:rsidRDefault="008A506E"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8A506E" w:rsidRPr="007F6B12" w:rsidRDefault="008A506E"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8A506E" w:rsidRPr="007F6B12" w:rsidRDefault="008A506E"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8A506E" w:rsidRPr="007F6B12" w:rsidTr="008A506E">
        <w:trPr>
          <w:cantSplit/>
        </w:trPr>
        <w:tc>
          <w:tcPr>
            <w:tcW w:w="1985" w:type="dxa"/>
            <w:vMerge w:val="restart"/>
            <w:tcBorders>
              <w:top w:val="single" w:sz="8" w:space="0" w:color="152935"/>
              <w:left w:val="nil"/>
              <w:bottom w:val="nil"/>
              <w:right w:val="nil"/>
            </w:tcBorders>
            <w:shd w:val="clear" w:color="auto" w:fill="E0E0E0"/>
          </w:tcPr>
          <w:p w:rsidR="008A506E" w:rsidRPr="007F6B12"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2410" w:type="dxa"/>
            <w:tcBorders>
              <w:top w:val="single" w:sz="8" w:space="0" w:color="152935"/>
              <w:left w:val="nil"/>
              <w:bottom w:val="single" w:sz="8" w:space="0" w:color="AEAEAE"/>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162</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.58</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.899</w:t>
            </w:r>
          </w:p>
        </w:tc>
        <w:tc>
          <w:tcPr>
            <w:tcW w:w="1241" w:type="dxa"/>
            <w:vMerge w:val="restart"/>
            <w:tcBorders>
              <w:top w:val="single" w:sz="8" w:space="0" w:color="152935"/>
              <w:left w:val="single" w:sz="8" w:space="0" w:color="E0E0E0"/>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.002</w:t>
            </w:r>
          </w:p>
        </w:tc>
      </w:tr>
      <w:tr w:rsidR="008A506E" w:rsidRPr="007F6B12" w:rsidTr="008A506E">
        <w:trPr>
          <w:cantSplit/>
        </w:trPr>
        <w:tc>
          <w:tcPr>
            <w:tcW w:w="1985" w:type="dxa"/>
            <w:vMerge/>
            <w:tcBorders>
              <w:top w:val="single" w:sz="8" w:space="0" w:color="152935"/>
              <w:left w:val="nil"/>
              <w:bottom w:val="single" w:sz="8" w:space="0" w:color="000000" w:themeColor="text1"/>
              <w:right w:val="nil"/>
            </w:tcBorders>
            <w:shd w:val="clear" w:color="auto" w:fill="E0E0E0"/>
          </w:tcPr>
          <w:p w:rsidR="008A506E" w:rsidRPr="007F6B12" w:rsidRDefault="008A506E" w:rsidP="004B5E51">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112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1.00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1.069</w:t>
            </w:r>
          </w:p>
        </w:tc>
        <w:tc>
          <w:tcPr>
            <w:tcW w:w="1241" w:type="dxa"/>
            <w:vMerge/>
            <w:tcBorders>
              <w:left w:val="single" w:sz="8" w:space="0" w:color="E0E0E0"/>
              <w:bottom w:val="single" w:sz="8" w:space="0" w:color="000000" w:themeColor="text1"/>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8A506E" w:rsidRPr="007F6B12" w:rsidTr="008A506E">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8A506E" w:rsidRPr="007F6B12"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2410" w:type="dxa"/>
            <w:tcBorders>
              <w:top w:val="single" w:sz="8" w:space="0" w:color="000000" w:themeColor="text1"/>
              <w:left w:val="nil"/>
              <w:bottom w:val="single" w:sz="8" w:space="0" w:color="AEAEAE"/>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162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.33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.475</w:t>
            </w:r>
          </w:p>
        </w:tc>
        <w:tc>
          <w:tcPr>
            <w:tcW w:w="1241" w:type="dxa"/>
            <w:vMerge w:val="restart"/>
            <w:tcBorders>
              <w:top w:val="single" w:sz="8" w:space="0" w:color="000000" w:themeColor="text1"/>
              <w:left w:val="single" w:sz="8" w:space="0" w:color="E0E0E0"/>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.064</w:t>
            </w:r>
          </w:p>
        </w:tc>
      </w:tr>
      <w:tr w:rsidR="008A506E" w:rsidRPr="007F6B12" w:rsidTr="008A506E">
        <w:trPr>
          <w:cantSplit/>
        </w:trPr>
        <w:tc>
          <w:tcPr>
            <w:tcW w:w="1985" w:type="dxa"/>
            <w:vMerge/>
            <w:tcBorders>
              <w:top w:val="single" w:sz="8" w:space="0" w:color="AEAEAE"/>
              <w:left w:val="nil"/>
              <w:bottom w:val="single" w:sz="8" w:space="0" w:color="000000" w:themeColor="text1"/>
              <w:right w:val="nil"/>
            </w:tcBorders>
            <w:shd w:val="clear" w:color="auto" w:fill="E0E0E0"/>
          </w:tcPr>
          <w:p w:rsidR="008A506E" w:rsidRPr="007F6B12" w:rsidRDefault="008A506E" w:rsidP="004B5E51">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112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.44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.438</w:t>
            </w:r>
          </w:p>
        </w:tc>
        <w:tc>
          <w:tcPr>
            <w:tcW w:w="1241" w:type="dxa"/>
            <w:vMerge/>
            <w:tcBorders>
              <w:left w:val="single" w:sz="8" w:space="0" w:color="E0E0E0"/>
              <w:bottom w:val="single" w:sz="8" w:space="0" w:color="000000" w:themeColor="text1"/>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8A506E" w:rsidRPr="007F6B12" w:rsidTr="008A506E">
        <w:trPr>
          <w:cantSplit/>
        </w:trPr>
        <w:tc>
          <w:tcPr>
            <w:tcW w:w="1985" w:type="dxa"/>
            <w:vMerge w:val="restart"/>
            <w:tcBorders>
              <w:top w:val="single" w:sz="8" w:space="0" w:color="000000" w:themeColor="text1"/>
              <w:left w:val="nil"/>
              <w:bottom w:val="nil"/>
              <w:right w:val="nil"/>
            </w:tcBorders>
            <w:shd w:val="clear" w:color="auto" w:fill="E0E0E0"/>
          </w:tcPr>
          <w:p w:rsidR="008A506E" w:rsidRPr="007F6B12"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2410" w:type="dxa"/>
            <w:tcBorders>
              <w:top w:val="single" w:sz="8" w:space="0" w:color="000000" w:themeColor="text1"/>
              <w:left w:val="nil"/>
              <w:bottom w:val="single" w:sz="8" w:space="0" w:color="AEAEAE"/>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162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.27</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.477</w:t>
            </w:r>
          </w:p>
        </w:tc>
        <w:tc>
          <w:tcPr>
            <w:tcW w:w="1241" w:type="dxa"/>
            <w:vMerge w:val="restart"/>
            <w:tcBorders>
              <w:top w:val="single" w:sz="8" w:space="0" w:color="000000" w:themeColor="text1"/>
              <w:left w:val="single" w:sz="8" w:space="0" w:color="E0E0E0"/>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.374</w:t>
            </w:r>
          </w:p>
        </w:tc>
      </w:tr>
      <w:tr w:rsidR="008A506E" w:rsidRPr="007F6B12" w:rsidTr="008A506E">
        <w:trPr>
          <w:cantSplit/>
        </w:trPr>
        <w:tc>
          <w:tcPr>
            <w:tcW w:w="1985" w:type="dxa"/>
            <w:vMerge/>
            <w:tcBorders>
              <w:top w:val="single" w:sz="8" w:space="0" w:color="AEAEAE"/>
              <w:left w:val="nil"/>
              <w:bottom w:val="single" w:sz="8" w:space="0" w:color="000000" w:themeColor="text1"/>
              <w:right w:val="nil"/>
            </w:tcBorders>
            <w:shd w:val="clear" w:color="auto" w:fill="E0E0E0"/>
          </w:tcPr>
          <w:p w:rsidR="008A506E" w:rsidRPr="007F6B12" w:rsidRDefault="008A506E" w:rsidP="004B5E51">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112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.34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.542</w:t>
            </w:r>
          </w:p>
        </w:tc>
        <w:tc>
          <w:tcPr>
            <w:tcW w:w="1241" w:type="dxa"/>
            <w:vMerge/>
            <w:tcBorders>
              <w:left w:val="single" w:sz="8" w:space="0" w:color="E0E0E0"/>
              <w:bottom w:val="single" w:sz="8" w:space="0" w:color="000000" w:themeColor="text1"/>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8A506E" w:rsidRPr="007F6B12" w:rsidTr="008A506E">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8A506E" w:rsidRPr="007F6B12"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2410" w:type="dxa"/>
            <w:tcBorders>
              <w:top w:val="single" w:sz="8" w:space="0" w:color="000000" w:themeColor="text1"/>
              <w:left w:val="nil"/>
              <w:bottom w:val="single" w:sz="8" w:space="0" w:color="AEAEAE"/>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162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1.44</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.815</w:t>
            </w:r>
          </w:p>
        </w:tc>
        <w:tc>
          <w:tcPr>
            <w:tcW w:w="1241" w:type="dxa"/>
            <w:vMerge w:val="restart"/>
            <w:tcBorders>
              <w:top w:val="single" w:sz="8" w:space="0" w:color="000000" w:themeColor="text1"/>
              <w:left w:val="single" w:sz="8" w:space="0" w:color="E0E0E0"/>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.075</w:t>
            </w:r>
          </w:p>
        </w:tc>
      </w:tr>
      <w:tr w:rsidR="008A506E" w:rsidRPr="007F6B12" w:rsidTr="008A506E">
        <w:trPr>
          <w:cantSplit/>
        </w:trPr>
        <w:tc>
          <w:tcPr>
            <w:tcW w:w="1985" w:type="dxa"/>
            <w:vMerge/>
            <w:tcBorders>
              <w:top w:val="single" w:sz="8" w:space="0" w:color="AEAEAE"/>
              <w:left w:val="nil"/>
              <w:bottom w:val="single" w:sz="8" w:space="0" w:color="000000" w:themeColor="text1"/>
              <w:right w:val="nil"/>
            </w:tcBorders>
            <w:shd w:val="clear" w:color="auto" w:fill="E0E0E0"/>
          </w:tcPr>
          <w:p w:rsidR="008A506E" w:rsidRPr="007F6B12" w:rsidRDefault="008A506E" w:rsidP="004B5E51">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8A506E" w:rsidRPr="009614BE" w:rsidRDefault="008A506E"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112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1.75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8A506E" w:rsidRPr="008A506E"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r w:rsidRPr="008A506E">
              <w:rPr>
                <w:rFonts w:ascii="Arial" w:hAnsi="Arial" w:cs="Arial"/>
                <w:color w:val="010205"/>
                <w:sz w:val="20"/>
                <w:szCs w:val="20"/>
              </w:rPr>
              <w:t>.844</w:t>
            </w:r>
          </w:p>
        </w:tc>
        <w:tc>
          <w:tcPr>
            <w:tcW w:w="1241" w:type="dxa"/>
            <w:vMerge/>
            <w:tcBorders>
              <w:left w:val="single" w:sz="8" w:space="0" w:color="E0E0E0"/>
              <w:bottom w:val="single" w:sz="8" w:space="0" w:color="000000" w:themeColor="text1"/>
              <w:right w:val="nil"/>
            </w:tcBorders>
            <w:shd w:val="clear" w:color="auto" w:fill="F9F9FB"/>
          </w:tcPr>
          <w:p w:rsidR="008A506E" w:rsidRPr="007F6B12" w:rsidRDefault="008A506E" w:rsidP="004B5E51">
            <w:pPr>
              <w:autoSpaceDE w:val="0"/>
              <w:autoSpaceDN w:val="0"/>
              <w:adjustRightInd w:val="0"/>
              <w:spacing w:after="0" w:line="320" w:lineRule="atLeast"/>
              <w:ind w:left="60" w:right="60"/>
              <w:jc w:val="right"/>
              <w:rPr>
                <w:rFonts w:ascii="Arial" w:hAnsi="Arial" w:cs="Arial"/>
                <w:color w:val="010205"/>
                <w:sz w:val="20"/>
                <w:szCs w:val="20"/>
              </w:rPr>
            </w:pPr>
          </w:p>
        </w:tc>
      </w:tr>
    </w:tbl>
    <w:p w:rsidR="008A506E" w:rsidRPr="007F6B12" w:rsidRDefault="008A506E" w:rsidP="008A506E">
      <w:pPr>
        <w:autoSpaceDE w:val="0"/>
        <w:autoSpaceDN w:val="0"/>
        <w:adjustRightInd w:val="0"/>
        <w:spacing w:after="0" w:line="240" w:lineRule="auto"/>
        <w:rPr>
          <w:rFonts w:ascii="Times New Roman" w:hAnsi="Times New Roman" w:cs="Times New Roman"/>
          <w:sz w:val="20"/>
          <w:szCs w:val="20"/>
        </w:rPr>
      </w:pPr>
    </w:p>
    <w:p w:rsidR="008A506E" w:rsidRDefault="008A506E" w:rsidP="008A506E">
      <w:pPr>
        <w:rPr>
          <w:rFonts w:ascii="Arial" w:eastAsia="Arial" w:hAnsi="Arial" w:cs="Arial"/>
          <w:spacing w:val="-6"/>
          <w:lang w:val="en" w:eastAsia="en-GB"/>
        </w:rPr>
      </w:pPr>
      <w:r>
        <w:rPr>
          <w:rFonts w:ascii="Arial" w:eastAsia="Arial" w:hAnsi="Arial" w:cs="Arial"/>
          <w:spacing w:val="-6"/>
          <w:lang w:val="en" w:eastAsia="en-GB"/>
        </w:rPr>
        <w:t>Individuals who received religious education after Confirmation are scoring significantly lower in institutional dissatisfaction than their counterparts.</w:t>
      </w:r>
      <w:r w:rsidRPr="008A506E">
        <w:rPr>
          <w:rFonts w:ascii="Arial" w:eastAsia="Arial" w:hAnsi="Arial" w:cs="Arial"/>
          <w:spacing w:val="-6"/>
          <w:lang w:val="en" w:eastAsia="en-GB"/>
        </w:rPr>
        <w:t xml:space="preserve"> </w:t>
      </w:r>
      <w:r>
        <w:rPr>
          <w:rFonts w:ascii="Arial" w:eastAsia="Arial" w:hAnsi="Arial" w:cs="Arial"/>
          <w:spacing w:val="-6"/>
          <w:lang w:val="en" w:eastAsia="en-GB"/>
        </w:rPr>
        <w:t>Individuals who received religious education after Confirmation are also scoring lower than their counterparts on the other three subscale but differences are not significant.</w:t>
      </w:r>
    </w:p>
    <w:tbl>
      <w:tblPr>
        <w:tblW w:w="9214" w:type="dxa"/>
        <w:tblLayout w:type="fixed"/>
        <w:tblCellMar>
          <w:left w:w="0" w:type="dxa"/>
          <w:right w:w="0" w:type="dxa"/>
        </w:tblCellMar>
        <w:tblLook w:val="0000" w:firstRow="0" w:lastRow="0" w:firstColumn="0" w:lastColumn="0" w:noHBand="0" w:noVBand="0"/>
      </w:tblPr>
      <w:tblGrid>
        <w:gridCol w:w="1985"/>
        <w:gridCol w:w="1984"/>
        <w:gridCol w:w="1311"/>
        <w:gridCol w:w="1311"/>
        <w:gridCol w:w="1311"/>
        <w:gridCol w:w="1312"/>
      </w:tblGrid>
      <w:tr w:rsidR="008A506E" w:rsidRPr="00FA7095" w:rsidTr="004B5E51">
        <w:trPr>
          <w:cantSplit/>
        </w:trPr>
        <w:tc>
          <w:tcPr>
            <w:tcW w:w="9214" w:type="dxa"/>
            <w:gridSpan w:val="6"/>
            <w:tcBorders>
              <w:top w:val="nil"/>
              <w:left w:val="nil"/>
              <w:bottom w:val="nil"/>
              <w:right w:val="nil"/>
            </w:tcBorders>
            <w:shd w:val="clear" w:color="auto" w:fill="FFFFFF"/>
            <w:vAlign w:val="center"/>
          </w:tcPr>
          <w:p w:rsidR="008A506E" w:rsidRPr="00FA7095" w:rsidRDefault="008A506E" w:rsidP="004B5E51">
            <w:pPr>
              <w:autoSpaceDE w:val="0"/>
              <w:autoSpaceDN w:val="0"/>
              <w:adjustRightInd w:val="0"/>
              <w:spacing w:after="0" w:line="320" w:lineRule="atLeast"/>
              <w:ind w:left="60" w:right="60"/>
              <w:jc w:val="center"/>
              <w:rPr>
                <w:rFonts w:ascii="Arial" w:hAnsi="Arial" w:cs="Arial"/>
                <w:color w:val="010205"/>
                <w:sz w:val="20"/>
                <w:szCs w:val="20"/>
              </w:rPr>
            </w:pPr>
            <w:r w:rsidRPr="00FA7095">
              <w:rPr>
                <w:rFonts w:ascii="Arial" w:hAnsi="Arial" w:cs="Arial"/>
                <w:b/>
                <w:bCs/>
                <w:color w:val="010205"/>
                <w:sz w:val="20"/>
                <w:szCs w:val="20"/>
              </w:rPr>
              <w:t>Descriptives</w:t>
            </w:r>
          </w:p>
        </w:tc>
      </w:tr>
      <w:tr w:rsidR="008A506E" w:rsidRPr="00FA7095" w:rsidTr="004B5E51">
        <w:trPr>
          <w:cantSplit/>
        </w:trPr>
        <w:tc>
          <w:tcPr>
            <w:tcW w:w="3969" w:type="dxa"/>
            <w:gridSpan w:val="2"/>
            <w:tcBorders>
              <w:top w:val="nil"/>
              <w:left w:val="nil"/>
              <w:bottom w:val="single" w:sz="8" w:space="0" w:color="152935"/>
              <w:right w:val="nil"/>
            </w:tcBorders>
            <w:shd w:val="clear" w:color="auto" w:fill="FFFFFF"/>
            <w:vAlign w:val="bottom"/>
          </w:tcPr>
          <w:p w:rsidR="008A506E" w:rsidRPr="00FA7095" w:rsidRDefault="006130A5" w:rsidP="00E4590D">
            <w:pPr>
              <w:autoSpaceDE w:val="0"/>
              <w:autoSpaceDN w:val="0"/>
              <w:adjustRightInd w:val="0"/>
              <w:spacing w:after="0" w:line="320" w:lineRule="atLeast"/>
              <w:ind w:right="60"/>
              <w:rPr>
                <w:rFonts w:ascii="Times New Roman" w:hAnsi="Times New Roman" w:cs="Times New Roman"/>
                <w:sz w:val="20"/>
                <w:szCs w:val="20"/>
              </w:rPr>
            </w:pPr>
            <w:r>
              <w:rPr>
                <w:rFonts w:ascii="Arial" w:hAnsi="Arial" w:cs="Arial"/>
                <w:color w:val="264A60"/>
                <w:sz w:val="20"/>
                <w:szCs w:val="20"/>
              </w:rPr>
              <w:t>Duration in religious group or organisation</w:t>
            </w:r>
          </w:p>
        </w:tc>
        <w:tc>
          <w:tcPr>
            <w:tcW w:w="1311" w:type="dxa"/>
            <w:tcBorders>
              <w:top w:val="nil"/>
              <w:left w:val="nil"/>
              <w:bottom w:val="single" w:sz="8" w:space="0" w:color="152935"/>
              <w:right w:val="single" w:sz="8" w:space="0" w:color="E0E0E0"/>
            </w:tcBorders>
            <w:shd w:val="clear" w:color="auto" w:fill="FFFFFF"/>
            <w:vAlign w:val="bottom"/>
          </w:tcPr>
          <w:p w:rsidR="008A506E" w:rsidRPr="007F6B12" w:rsidRDefault="008A506E"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311" w:type="dxa"/>
            <w:tcBorders>
              <w:top w:val="nil"/>
              <w:left w:val="single" w:sz="8" w:space="0" w:color="E0E0E0"/>
              <w:bottom w:val="single" w:sz="8" w:space="0" w:color="152935"/>
              <w:right w:val="single" w:sz="8" w:space="0" w:color="E0E0E0"/>
            </w:tcBorders>
            <w:shd w:val="clear" w:color="auto" w:fill="FFFFFF"/>
            <w:vAlign w:val="bottom"/>
          </w:tcPr>
          <w:p w:rsidR="008A506E" w:rsidRPr="007F6B12" w:rsidRDefault="008A506E"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311" w:type="dxa"/>
            <w:tcBorders>
              <w:top w:val="nil"/>
              <w:left w:val="single" w:sz="8" w:space="0" w:color="E0E0E0"/>
              <w:bottom w:val="single" w:sz="8" w:space="0" w:color="152935"/>
              <w:right w:val="single" w:sz="8" w:space="0" w:color="E0E0E0"/>
            </w:tcBorders>
            <w:shd w:val="clear" w:color="auto" w:fill="FFFFFF"/>
            <w:vAlign w:val="bottom"/>
          </w:tcPr>
          <w:p w:rsidR="008A506E" w:rsidRPr="007F6B12" w:rsidRDefault="008A506E"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312" w:type="dxa"/>
            <w:tcBorders>
              <w:top w:val="nil"/>
              <w:left w:val="single" w:sz="8" w:space="0" w:color="E0E0E0"/>
              <w:bottom w:val="single" w:sz="8" w:space="0" w:color="152935"/>
              <w:right w:val="nil"/>
            </w:tcBorders>
            <w:shd w:val="clear" w:color="auto" w:fill="FFFFFF"/>
            <w:vAlign w:val="bottom"/>
          </w:tcPr>
          <w:p w:rsidR="008A506E" w:rsidRPr="007F6B12" w:rsidRDefault="008A506E"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E4590D" w:rsidRPr="00FA7095" w:rsidTr="004B5E51">
        <w:trPr>
          <w:cantSplit/>
        </w:trPr>
        <w:tc>
          <w:tcPr>
            <w:tcW w:w="1985" w:type="dxa"/>
            <w:vMerge w:val="restart"/>
            <w:tcBorders>
              <w:top w:val="single" w:sz="8" w:space="0" w:color="152935"/>
              <w:left w:val="nil"/>
              <w:bottom w:val="nil"/>
              <w:right w:val="nil"/>
            </w:tcBorders>
            <w:shd w:val="clear" w:color="auto" w:fill="E0E0E0"/>
          </w:tcPr>
          <w:p w:rsidR="00E4590D" w:rsidRPr="00FA7095" w:rsidRDefault="00E4590D"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1984" w:type="dxa"/>
            <w:tcBorders>
              <w:top w:val="single" w:sz="8" w:space="0" w:color="152935"/>
              <w:left w:val="nil"/>
              <w:bottom w:val="single" w:sz="8" w:space="0" w:color="AEAEAE"/>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0 years</w:t>
            </w:r>
          </w:p>
        </w:tc>
        <w:tc>
          <w:tcPr>
            <w:tcW w:w="1311" w:type="dxa"/>
            <w:tcBorders>
              <w:top w:val="single" w:sz="8" w:space="0" w:color="152935"/>
              <w:left w:val="nil"/>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120</w:t>
            </w:r>
          </w:p>
        </w:tc>
        <w:tc>
          <w:tcPr>
            <w:tcW w:w="1311" w:type="dxa"/>
            <w:tcBorders>
              <w:top w:val="single" w:sz="8" w:space="0" w:color="152935"/>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.97</w:t>
            </w:r>
          </w:p>
        </w:tc>
        <w:tc>
          <w:tcPr>
            <w:tcW w:w="1311" w:type="dxa"/>
            <w:tcBorders>
              <w:top w:val="single" w:sz="8" w:space="0" w:color="152935"/>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1.077</w:t>
            </w:r>
          </w:p>
        </w:tc>
        <w:tc>
          <w:tcPr>
            <w:tcW w:w="1312" w:type="dxa"/>
            <w:vMerge w:val="restart"/>
            <w:tcBorders>
              <w:top w:val="single" w:sz="8" w:space="0" w:color="152935"/>
              <w:left w:val="single" w:sz="8" w:space="0" w:color="E0E0E0"/>
              <w:right w:val="nil"/>
            </w:tcBorders>
            <w:shd w:val="clear" w:color="auto" w:fill="F9F9FB"/>
          </w:tcPr>
          <w:p w:rsidR="00E4590D" w:rsidRPr="00FA7095" w:rsidRDefault="006130A5"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.006</w:t>
            </w:r>
          </w:p>
        </w:tc>
      </w:tr>
      <w:tr w:rsidR="00E4590D" w:rsidRPr="00FA7095" w:rsidTr="004B5E51">
        <w:trPr>
          <w:cantSplit/>
        </w:trPr>
        <w:tc>
          <w:tcPr>
            <w:tcW w:w="1985" w:type="dxa"/>
            <w:vMerge/>
            <w:tcBorders>
              <w:top w:val="single" w:sz="8" w:space="0" w:color="152935"/>
              <w:left w:val="nil"/>
              <w:bottom w:val="nil"/>
              <w:right w:val="nil"/>
            </w:tcBorders>
            <w:shd w:val="clear" w:color="auto" w:fill="E0E0E0"/>
          </w:tcPr>
          <w:p w:rsidR="00E4590D" w:rsidRPr="00FA7095" w:rsidRDefault="00E4590D" w:rsidP="004B5E51">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1-5 years</w:t>
            </w:r>
          </w:p>
        </w:tc>
        <w:tc>
          <w:tcPr>
            <w:tcW w:w="1311" w:type="dxa"/>
            <w:tcBorders>
              <w:top w:val="single" w:sz="8" w:space="0" w:color="AEAEAE"/>
              <w:left w:val="nil"/>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70</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.70</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.985</w:t>
            </w:r>
          </w:p>
        </w:tc>
        <w:tc>
          <w:tcPr>
            <w:tcW w:w="1312" w:type="dxa"/>
            <w:vMerge/>
            <w:tcBorders>
              <w:left w:val="single" w:sz="8" w:space="0" w:color="E0E0E0"/>
              <w:right w:val="nil"/>
            </w:tcBorders>
            <w:shd w:val="clear" w:color="auto" w:fill="F9F9FB"/>
          </w:tcPr>
          <w:p w:rsidR="00E4590D" w:rsidRPr="00FA7095"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E4590D" w:rsidRPr="00FA7095" w:rsidTr="004B5E51">
        <w:trPr>
          <w:cantSplit/>
          <w:trHeight w:val="60"/>
        </w:trPr>
        <w:tc>
          <w:tcPr>
            <w:tcW w:w="1985" w:type="dxa"/>
            <w:vMerge/>
            <w:tcBorders>
              <w:top w:val="single" w:sz="8" w:space="0" w:color="152935"/>
              <w:left w:val="nil"/>
              <w:bottom w:val="nil"/>
              <w:right w:val="nil"/>
            </w:tcBorders>
            <w:shd w:val="clear" w:color="auto" w:fill="E0E0E0"/>
          </w:tcPr>
          <w:p w:rsidR="00E4590D" w:rsidRPr="00FA7095" w:rsidRDefault="00E4590D" w:rsidP="004B5E51">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6-10 years</w:t>
            </w:r>
          </w:p>
        </w:tc>
        <w:tc>
          <w:tcPr>
            <w:tcW w:w="1311" w:type="dxa"/>
            <w:tcBorders>
              <w:top w:val="single" w:sz="8" w:space="0" w:color="AEAEAE"/>
              <w:left w:val="nil"/>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55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.51</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.777</w:t>
            </w:r>
          </w:p>
        </w:tc>
        <w:tc>
          <w:tcPr>
            <w:tcW w:w="1312" w:type="dxa"/>
            <w:vMerge/>
            <w:tcBorders>
              <w:left w:val="single" w:sz="8" w:space="0" w:color="E0E0E0"/>
              <w:right w:val="nil"/>
            </w:tcBorders>
            <w:shd w:val="clear" w:color="auto" w:fill="F9F9FB"/>
          </w:tcPr>
          <w:p w:rsidR="00E4590D" w:rsidRPr="00FA7095"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E4590D" w:rsidRPr="00FA7095" w:rsidTr="004B5E51">
        <w:trPr>
          <w:cantSplit/>
        </w:trPr>
        <w:tc>
          <w:tcPr>
            <w:tcW w:w="1985" w:type="dxa"/>
            <w:vMerge/>
            <w:tcBorders>
              <w:top w:val="single" w:sz="8" w:space="0" w:color="152935"/>
              <w:left w:val="nil"/>
              <w:bottom w:val="single" w:sz="8" w:space="0" w:color="000000" w:themeColor="text1"/>
              <w:right w:val="nil"/>
            </w:tcBorders>
            <w:shd w:val="clear" w:color="auto" w:fill="E0E0E0"/>
          </w:tcPr>
          <w:p w:rsidR="00E4590D" w:rsidRPr="00FA7095" w:rsidRDefault="00E4590D" w:rsidP="004B5E51">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More than 10 years</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29</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.41</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.815</w:t>
            </w:r>
          </w:p>
        </w:tc>
        <w:tc>
          <w:tcPr>
            <w:tcW w:w="1312" w:type="dxa"/>
            <w:vMerge/>
            <w:tcBorders>
              <w:left w:val="single" w:sz="8" w:space="0" w:color="E0E0E0"/>
              <w:bottom w:val="single" w:sz="8" w:space="0" w:color="000000" w:themeColor="text1"/>
              <w:right w:val="nil"/>
            </w:tcBorders>
            <w:shd w:val="clear" w:color="auto" w:fill="F9F9FB"/>
          </w:tcPr>
          <w:p w:rsidR="00E4590D" w:rsidRPr="00FA7095"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E4590D" w:rsidRPr="00FA7095" w:rsidTr="004B5E51">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E4590D" w:rsidRPr="00FA7095" w:rsidRDefault="00E4590D"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1984" w:type="dxa"/>
            <w:tcBorders>
              <w:top w:val="single" w:sz="8" w:space="0" w:color="000000" w:themeColor="text1"/>
              <w:left w:val="nil"/>
              <w:bottom w:val="single" w:sz="8" w:space="0" w:color="AEAEAE"/>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0 years</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120</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.42</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.436</w:t>
            </w:r>
          </w:p>
        </w:tc>
        <w:tc>
          <w:tcPr>
            <w:tcW w:w="1312" w:type="dxa"/>
            <w:vMerge w:val="restart"/>
            <w:tcBorders>
              <w:top w:val="single" w:sz="8" w:space="0" w:color="000000" w:themeColor="text1"/>
              <w:left w:val="single" w:sz="8" w:space="0" w:color="E0E0E0"/>
              <w:right w:val="nil"/>
            </w:tcBorders>
            <w:shd w:val="clear" w:color="auto" w:fill="F9F9FB"/>
          </w:tcPr>
          <w:p w:rsidR="00E4590D" w:rsidRPr="00FA7095" w:rsidRDefault="006130A5"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.045</w:t>
            </w:r>
          </w:p>
        </w:tc>
      </w:tr>
      <w:tr w:rsidR="00E4590D" w:rsidRPr="00FA7095" w:rsidTr="004B5E51">
        <w:trPr>
          <w:cantSplit/>
        </w:trPr>
        <w:tc>
          <w:tcPr>
            <w:tcW w:w="1985" w:type="dxa"/>
            <w:vMerge/>
            <w:tcBorders>
              <w:top w:val="single" w:sz="8" w:space="0" w:color="AEAEAE"/>
              <w:left w:val="nil"/>
              <w:bottom w:val="single" w:sz="8" w:space="0" w:color="AEAEAE"/>
              <w:right w:val="nil"/>
            </w:tcBorders>
            <w:shd w:val="clear" w:color="auto" w:fill="E0E0E0"/>
          </w:tcPr>
          <w:p w:rsidR="00E4590D" w:rsidRPr="00FA7095" w:rsidRDefault="00E4590D" w:rsidP="004B5E51">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1-5 years</w:t>
            </w:r>
          </w:p>
        </w:tc>
        <w:tc>
          <w:tcPr>
            <w:tcW w:w="1311" w:type="dxa"/>
            <w:tcBorders>
              <w:top w:val="single" w:sz="8" w:space="0" w:color="AEAEAE"/>
              <w:left w:val="nil"/>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70</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.43</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.569</w:t>
            </w:r>
          </w:p>
        </w:tc>
        <w:tc>
          <w:tcPr>
            <w:tcW w:w="1312" w:type="dxa"/>
            <w:vMerge/>
            <w:tcBorders>
              <w:left w:val="single" w:sz="8" w:space="0" w:color="E0E0E0"/>
              <w:right w:val="nil"/>
            </w:tcBorders>
            <w:shd w:val="clear" w:color="auto" w:fill="F9F9FB"/>
          </w:tcPr>
          <w:p w:rsidR="00E4590D" w:rsidRPr="00FA7095"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E4590D" w:rsidRPr="00FA7095" w:rsidTr="004B5E51">
        <w:trPr>
          <w:cantSplit/>
        </w:trPr>
        <w:tc>
          <w:tcPr>
            <w:tcW w:w="1985" w:type="dxa"/>
            <w:vMerge/>
            <w:tcBorders>
              <w:top w:val="single" w:sz="8" w:space="0" w:color="AEAEAE"/>
              <w:left w:val="nil"/>
              <w:bottom w:val="single" w:sz="8" w:space="0" w:color="AEAEAE"/>
              <w:right w:val="nil"/>
            </w:tcBorders>
            <w:shd w:val="clear" w:color="auto" w:fill="E0E0E0"/>
          </w:tcPr>
          <w:p w:rsidR="00E4590D" w:rsidRPr="00FA7095" w:rsidRDefault="00E4590D" w:rsidP="004B5E51">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6-10 years</w:t>
            </w:r>
          </w:p>
        </w:tc>
        <w:tc>
          <w:tcPr>
            <w:tcW w:w="1311" w:type="dxa"/>
            <w:tcBorders>
              <w:top w:val="single" w:sz="8" w:space="0" w:color="AEAEAE"/>
              <w:left w:val="nil"/>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55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.30</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.408</w:t>
            </w:r>
          </w:p>
        </w:tc>
        <w:tc>
          <w:tcPr>
            <w:tcW w:w="1312" w:type="dxa"/>
            <w:vMerge/>
            <w:tcBorders>
              <w:left w:val="single" w:sz="8" w:space="0" w:color="E0E0E0"/>
              <w:right w:val="nil"/>
            </w:tcBorders>
            <w:shd w:val="clear" w:color="auto" w:fill="F9F9FB"/>
          </w:tcPr>
          <w:p w:rsidR="00E4590D" w:rsidRPr="00FA7095"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E4590D" w:rsidRPr="00FA7095"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E4590D" w:rsidRPr="00FA7095" w:rsidRDefault="00E4590D" w:rsidP="004B5E51">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More than 10 years</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29</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.20</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.316</w:t>
            </w:r>
          </w:p>
        </w:tc>
        <w:tc>
          <w:tcPr>
            <w:tcW w:w="1312" w:type="dxa"/>
            <w:vMerge/>
            <w:tcBorders>
              <w:left w:val="single" w:sz="8" w:space="0" w:color="E0E0E0"/>
              <w:bottom w:val="single" w:sz="8" w:space="0" w:color="000000" w:themeColor="text1"/>
              <w:right w:val="nil"/>
            </w:tcBorders>
            <w:shd w:val="clear" w:color="auto" w:fill="F9F9FB"/>
          </w:tcPr>
          <w:p w:rsidR="00E4590D" w:rsidRPr="00FA7095"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E4590D" w:rsidRPr="00FA7095" w:rsidTr="004B5E51">
        <w:trPr>
          <w:cantSplit/>
        </w:trPr>
        <w:tc>
          <w:tcPr>
            <w:tcW w:w="1985" w:type="dxa"/>
            <w:vMerge w:val="restart"/>
            <w:tcBorders>
              <w:top w:val="single" w:sz="8" w:space="0" w:color="000000" w:themeColor="text1"/>
              <w:left w:val="nil"/>
              <w:bottom w:val="nil"/>
              <w:right w:val="nil"/>
            </w:tcBorders>
            <w:shd w:val="clear" w:color="auto" w:fill="E0E0E0"/>
          </w:tcPr>
          <w:p w:rsidR="00E4590D" w:rsidRPr="00FA7095" w:rsidRDefault="00E4590D"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1984" w:type="dxa"/>
            <w:tcBorders>
              <w:top w:val="single" w:sz="8" w:space="0" w:color="000000" w:themeColor="text1"/>
              <w:left w:val="nil"/>
              <w:bottom w:val="single" w:sz="8" w:space="0" w:color="AEAEAE"/>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0 years</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120</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.32</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.530</w:t>
            </w:r>
          </w:p>
        </w:tc>
        <w:tc>
          <w:tcPr>
            <w:tcW w:w="1312" w:type="dxa"/>
            <w:vMerge w:val="restart"/>
            <w:tcBorders>
              <w:top w:val="single" w:sz="8" w:space="0" w:color="000000" w:themeColor="text1"/>
              <w:left w:val="single" w:sz="8" w:space="0" w:color="E0E0E0"/>
              <w:right w:val="nil"/>
            </w:tcBorders>
            <w:shd w:val="clear" w:color="auto" w:fill="F9F9FB"/>
          </w:tcPr>
          <w:p w:rsidR="00E4590D" w:rsidRPr="00FA7095" w:rsidRDefault="006130A5"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.607</w:t>
            </w:r>
          </w:p>
        </w:tc>
      </w:tr>
      <w:tr w:rsidR="00E4590D" w:rsidRPr="00FA7095" w:rsidTr="004B5E51">
        <w:trPr>
          <w:cantSplit/>
        </w:trPr>
        <w:tc>
          <w:tcPr>
            <w:tcW w:w="1985" w:type="dxa"/>
            <w:vMerge/>
            <w:tcBorders>
              <w:top w:val="single" w:sz="8" w:space="0" w:color="AEAEAE"/>
              <w:left w:val="nil"/>
              <w:bottom w:val="nil"/>
              <w:right w:val="nil"/>
            </w:tcBorders>
            <w:shd w:val="clear" w:color="auto" w:fill="E0E0E0"/>
          </w:tcPr>
          <w:p w:rsidR="00E4590D" w:rsidRPr="00FA7095" w:rsidRDefault="00E4590D" w:rsidP="004B5E51">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1-5 years</w:t>
            </w:r>
          </w:p>
        </w:tc>
        <w:tc>
          <w:tcPr>
            <w:tcW w:w="1311" w:type="dxa"/>
            <w:tcBorders>
              <w:top w:val="single" w:sz="8" w:space="0" w:color="AEAEAE"/>
              <w:left w:val="nil"/>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70</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.31</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.507</w:t>
            </w:r>
          </w:p>
        </w:tc>
        <w:tc>
          <w:tcPr>
            <w:tcW w:w="1312" w:type="dxa"/>
            <w:vMerge/>
            <w:tcBorders>
              <w:left w:val="single" w:sz="8" w:space="0" w:color="E0E0E0"/>
              <w:right w:val="nil"/>
            </w:tcBorders>
            <w:shd w:val="clear" w:color="auto" w:fill="F9F9FB"/>
          </w:tcPr>
          <w:p w:rsidR="00E4590D" w:rsidRPr="00FA7095"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E4590D" w:rsidRPr="00FA7095" w:rsidTr="004B5E51">
        <w:trPr>
          <w:cantSplit/>
        </w:trPr>
        <w:tc>
          <w:tcPr>
            <w:tcW w:w="1985" w:type="dxa"/>
            <w:vMerge/>
            <w:tcBorders>
              <w:top w:val="single" w:sz="8" w:space="0" w:color="AEAEAE"/>
              <w:left w:val="nil"/>
              <w:bottom w:val="nil"/>
              <w:right w:val="nil"/>
            </w:tcBorders>
            <w:shd w:val="clear" w:color="auto" w:fill="E0E0E0"/>
          </w:tcPr>
          <w:p w:rsidR="00E4590D" w:rsidRPr="00FA7095" w:rsidRDefault="00E4590D" w:rsidP="004B5E51">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6-10 years</w:t>
            </w:r>
          </w:p>
        </w:tc>
        <w:tc>
          <w:tcPr>
            <w:tcW w:w="1311" w:type="dxa"/>
            <w:tcBorders>
              <w:top w:val="single" w:sz="8" w:space="0" w:color="AEAEAE"/>
              <w:left w:val="nil"/>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55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.28</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.500</w:t>
            </w:r>
          </w:p>
        </w:tc>
        <w:tc>
          <w:tcPr>
            <w:tcW w:w="1312" w:type="dxa"/>
            <w:vMerge/>
            <w:tcBorders>
              <w:left w:val="single" w:sz="8" w:space="0" w:color="E0E0E0"/>
              <w:right w:val="nil"/>
            </w:tcBorders>
            <w:shd w:val="clear" w:color="auto" w:fill="F9F9FB"/>
          </w:tcPr>
          <w:p w:rsidR="00E4590D" w:rsidRPr="00FA7095"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E4590D" w:rsidRPr="00FA7095"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E4590D" w:rsidRPr="00FA7095" w:rsidRDefault="00E4590D" w:rsidP="004B5E51">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More than 10 years</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29</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.18</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.394</w:t>
            </w:r>
          </w:p>
        </w:tc>
        <w:tc>
          <w:tcPr>
            <w:tcW w:w="1312" w:type="dxa"/>
            <w:vMerge/>
            <w:tcBorders>
              <w:left w:val="single" w:sz="8" w:space="0" w:color="E0E0E0"/>
              <w:bottom w:val="single" w:sz="8" w:space="0" w:color="000000" w:themeColor="text1"/>
              <w:right w:val="nil"/>
            </w:tcBorders>
            <w:shd w:val="clear" w:color="auto" w:fill="F9F9FB"/>
          </w:tcPr>
          <w:p w:rsidR="00E4590D" w:rsidRPr="00FA7095"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E4590D" w:rsidRPr="00FA7095" w:rsidTr="004B5E51">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E4590D" w:rsidRPr="00FA7095" w:rsidRDefault="00E4590D"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1984" w:type="dxa"/>
            <w:tcBorders>
              <w:top w:val="single" w:sz="8" w:space="0" w:color="000000" w:themeColor="text1"/>
              <w:left w:val="nil"/>
              <w:bottom w:val="single" w:sz="8" w:space="0" w:color="AEAEAE"/>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0 years</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120</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1.77</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.845</w:t>
            </w:r>
          </w:p>
        </w:tc>
        <w:tc>
          <w:tcPr>
            <w:tcW w:w="1312" w:type="dxa"/>
            <w:vMerge w:val="restart"/>
            <w:tcBorders>
              <w:top w:val="single" w:sz="8" w:space="0" w:color="000000" w:themeColor="text1"/>
              <w:left w:val="single" w:sz="8" w:space="0" w:color="E0E0E0"/>
              <w:right w:val="nil"/>
            </w:tcBorders>
            <w:shd w:val="clear" w:color="auto" w:fill="F9F9FB"/>
          </w:tcPr>
          <w:p w:rsidR="00E4590D" w:rsidRPr="00FA7095" w:rsidRDefault="006130A5"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.002</w:t>
            </w:r>
          </w:p>
        </w:tc>
      </w:tr>
      <w:tr w:rsidR="00E4590D" w:rsidRPr="00FA7095" w:rsidTr="004B5E51">
        <w:trPr>
          <w:cantSplit/>
        </w:trPr>
        <w:tc>
          <w:tcPr>
            <w:tcW w:w="1985" w:type="dxa"/>
            <w:vMerge/>
            <w:tcBorders>
              <w:top w:val="single" w:sz="8" w:space="0" w:color="AEAEAE"/>
              <w:left w:val="nil"/>
              <w:bottom w:val="single" w:sz="8" w:space="0" w:color="AEAEAE"/>
              <w:right w:val="nil"/>
            </w:tcBorders>
            <w:shd w:val="clear" w:color="auto" w:fill="E0E0E0"/>
          </w:tcPr>
          <w:p w:rsidR="00E4590D" w:rsidRPr="00FA7095" w:rsidRDefault="00E4590D" w:rsidP="004B5E51">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1-5 years</w:t>
            </w:r>
          </w:p>
        </w:tc>
        <w:tc>
          <w:tcPr>
            <w:tcW w:w="1311" w:type="dxa"/>
            <w:tcBorders>
              <w:top w:val="single" w:sz="8" w:space="0" w:color="AEAEAE"/>
              <w:left w:val="nil"/>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70</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1.42</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.879</w:t>
            </w:r>
          </w:p>
        </w:tc>
        <w:tc>
          <w:tcPr>
            <w:tcW w:w="1312" w:type="dxa"/>
            <w:vMerge/>
            <w:tcBorders>
              <w:left w:val="single" w:sz="8" w:space="0" w:color="E0E0E0"/>
              <w:right w:val="nil"/>
            </w:tcBorders>
            <w:shd w:val="clear" w:color="auto" w:fill="F9F9FB"/>
          </w:tcPr>
          <w:p w:rsidR="00E4590D" w:rsidRPr="00FA7095"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E4590D" w:rsidRPr="00FA7095" w:rsidTr="004B5E51">
        <w:trPr>
          <w:cantSplit/>
        </w:trPr>
        <w:tc>
          <w:tcPr>
            <w:tcW w:w="1985" w:type="dxa"/>
            <w:vMerge/>
            <w:tcBorders>
              <w:top w:val="single" w:sz="8" w:space="0" w:color="AEAEAE"/>
              <w:left w:val="nil"/>
              <w:bottom w:val="single" w:sz="8" w:space="0" w:color="AEAEAE"/>
              <w:right w:val="nil"/>
            </w:tcBorders>
            <w:shd w:val="clear" w:color="auto" w:fill="E0E0E0"/>
          </w:tcPr>
          <w:p w:rsidR="00E4590D" w:rsidRPr="00FA7095" w:rsidRDefault="00E4590D" w:rsidP="004B5E51">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6-10 years</w:t>
            </w:r>
          </w:p>
        </w:tc>
        <w:tc>
          <w:tcPr>
            <w:tcW w:w="1311" w:type="dxa"/>
            <w:tcBorders>
              <w:top w:val="single" w:sz="8" w:space="0" w:color="AEAEAE"/>
              <w:left w:val="nil"/>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55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1.47</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.754</w:t>
            </w:r>
          </w:p>
        </w:tc>
        <w:tc>
          <w:tcPr>
            <w:tcW w:w="1312" w:type="dxa"/>
            <w:vMerge/>
            <w:tcBorders>
              <w:left w:val="single" w:sz="8" w:space="0" w:color="E0E0E0"/>
              <w:right w:val="nil"/>
            </w:tcBorders>
            <w:shd w:val="clear" w:color="auto" w:fill="F9F9FB"/>
          </w:tcPr>
          <w:p w:rsidR="00E4590D" w:rsidRPr="00FA7095"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E4590D" w:rsidRPr="00FA7095"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E4590D" w:rsidRPr="00FA7095" w:rsidRDefault="00E4590D" w:rsidP="004B5E51">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E4590D" w:rsidRPr="00E4590D" w:rsidRDefault="00E4590D" w:rsidP="004B5E51">
            <w:pPr>
              <w:autoSpaceDE w:val="0"/>
              <w:autoSpaceDN w:val="0"/>
              <w:adjustRightInd w:val="0"/>
              <w:spacing w:after="0" w:line="320" w:lineRule="atLeast"/>
              <w:ind w:left="60" w:right="60"/>
              <w:rPr>
                <w:rFonts w:ascii="Arial" w:hAnsi="Arial" w:cs="Arial"/>
                <w:color w:val="264A60"/>
                <w:sz w:val="20"/>
                <w:szCs w:val="20"/>
              </w:rPr>
            </w:pPr>
            <w:r w:rsidRPr="00E4590D">
              <w:rPr>
                <w:rFonts w:ascii="Arial" w:hAnsi="Arial" w:cs="Arial"/>
                <w:color w:val="264A60"/>
                <w:sz w:val="20"/>
                <w:szCs w:val="20"/>
              </w:rPr>
              <w:t>More than 10 years</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29</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1.24</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E4590D" w:rsidRPr="00E4590D"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r w:rsidRPr="00E4590D">
              <w:rPr>
                <w:rFonts w:ascii="Arial" w:hAnsi="Arial" w:cs="Arial"/>
                <w:color w:val="010205"/>
                <w:sz w:val="20"/>
                <w:szCs w:val="20"/>
              </w:rPr>
              <w:t>.702</w:t>
            </w:r>
          </w:p>
        </w:tc>
        <w:tc>
          <w:tcPr>
            <w:tcW w:w="1312" w:type="dxa"/>
            <w:vMerge/>
            <w:tcBorders>
              <w:left w:val="single" w:sz="8" w:space="0" w:color="E0E0E0"/>
              <w:bottom w:val="single" w:sz="8" w:space="0" w:color="000000" w:themeColor="text1"/>
              <w:right w:val="nil"/>
            </w:tcBorders>
            <w:shd w:val="clear" w:color="auto" w:fill="F9F9FB"/>
          </w:tcPr>
          <w:p w:rsidR="00E4590D" w:rsidRPr="00FA7095" w:rsidRDefault="00E4590D" w:rsidP="004B5E51">
            <w:pPr>
              <w:autoSpaceDE w:val="0"/>
              <w:autoSpaceDN w:val="0"/>
              <w:adjustRightInd w:val="0"/>
              <w:spacing w:after="0" w:line="320" w:lineRule="atLeast"/>
              <w:ind w:left="60" w:right="60"/>
              <w:jc w:val="right"/>
              <w:rPr>
                <w:rFonts w:ascii="Arial" w:hAnsi="Arial" w:cs="Arial"/>
                <w:color w:val="010205"/>
                <w:sz w:val="20"/>
                <w:szCs w:val="20"/>
              </w:rPr>
            </w:pPr>
          </w:p>
        </w:tc>
      </w:tr>
    </w:tbl>
    <w:p w:rsidR="008A506E" w:rsidRDefault="008A506E" w:rsidP="008A506E">
      <w:pPr>
        <w:spacing w:after="0"/>
        <w:rPr>
          <w:rFonts w:ascii="Times New Roman" w:hAnsi="Times New Roman" w:cs="Times New Roman"/>
          <w:sz w:val="20"/>
          <w:szCs w:val="20"/>
        </w:rPr>
      </w:pPr>
    </w:p>
    <w:p w:rsidR="00E4590D" w:rsidRDefault="00E4590D" w:rsidP="00E4590D">
      <w:pPr>
        <w:rPr>
          <w:rFonts w:ascii="Arial" w:eastAsia="Arial" w:hAnsi="Arial" w:cs="Arial"/>
          <w:spacing w:val="-6"/>
          <w:lang w:val="en" w:eastAsia="en-GB"/>
        </w:rPr>
      </w:pPr>
      <w:r>
        <w:rPr>
          <w:rFonts w:ascii="Arial" w:eastAsia="Arial" w:hAnsi="Arial" w:cs="Arial"/>
          <w:spacing w:val="-6"/>
          <w:lang w:val="en" w:eastAsia="en-GB"/>
        </w:rPr>
        <w:t>Individuals who spent no time or a few years in a religious group or organisation are scoring significantly higher on institutional dissatisfaction, personal quests and positive socio-cultural expressions than their counterparts who spent more than ten years. For intergenerational continuity,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between those who spent few years in a religious group or organisation and those who spent more years.</w:t>
      </w:r>
    </w:p>
    <w:tbl>
      <w:tblPr>
        <w:tblW w:w="9356" w:type="dxa"/>
        <w:tblLayout w:type="fixed"/>
        <w:tblCellMar>
          <w:left w:w="0" w:type="dxa"/>
          <w:right w:w="0" w:type="dxa"/>
        </w:tblCellMar>
        <w:tblLook w:val="0000" w:firstRow="0" w:lastRow="0" w:firstColumn="0" w:lastColumn="0" w:noHBand="0" w:noVBand="0"/>
      </w:tblPr>
      <w:tblGrid>
        <w:gridCol w:w="1985"/>
        <w:gridCol w:w="2410"/>
        <w:gridCol w:w="1240"/>
        <w:gridCol w:w="1240"/>
        <w:gridCol w:w="1240"/>
        <w:gridCol w:w="1241"/>
      </w:tblGrid>
      <w:tr w:rsidR="006130A5" w:rsidRPr="007F6B12" w:rsidTr="00A72A34">
        <w:trPr>
          <w:cantSplit/>
        </w:trPr>
        <w:tc>
          <w:tcPr>
            <w:tcW w:w="9356" w:type="dxa"/>
            <w:gridSpan w:val="6"/>
            <w:tcBorders>
              <w:top w:val="nil"/>
              <w:left w:val="nil"/>
              <w:bottom w:val="nil"/>
              <w:right w:val="nil"/>
            </w:tcBorders>
            <w:shd w:val="clear" w:color="auto" w:fill="FFFFFF"/>
            <w:vAlign w:val="center"/>
          </w:tcPr>
          <w:p w:rsidR="006130A5" w:rsidRPr="007F6B12" w:rsidRDefault="006130A5" w:rsidP="00A72A34">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6130A5" w:rsidRPr="007F6B12" w:rsidTr="00A72A34">
        <w:trPr>
          <w:cantSplit/>
        </w:trPr>
        <w:tc>
          <w:tcPr>
            <w:tcW w:w="4395" w:type="dxa"/>
            <w:gridSpan w:val="2"/>
            <w:tcBorders>
              <w:top w:val="nil"/>
              <w:left w:val="nil"/>
              <w:bottom w:val="single" w:sz="8" w:space="0" w:color="152935"/>
              <w:right w:val="nil"/>
            </w:tcBorders>
            <w:shd w:val="clear" w:color="auto" w:fill="FFFFFF"/>
            <w:vAlign w:val="bottom"/>
          </w:tcPr>
          <w:p w:rsidR="006130A5" w:rsidRPr="007F6B12" w:rsidRDefault="006130A5" w:rsidP="00A72A34">
            <w:pPr>
              <w:autoSpaceDE w:val="0"/>
              <w:autoSpaceDN w:val="0"/>
              <w:adjustRightInd w:val="0"/>
              <w:spacing w:after="0" w:line="320" w:lineRule="atLeast"/>
              <w:ind w:left="60" w:right="60"/>
              <w:rPr>
                <w:rFonts w:ascii="Times New Roman" w:hAnsi="Times New Roman" w:cs="Times New Roman"/>
                <w:sz w:val="20"/>
                <w:szCs w:val="20"/>
              </w:rPr>
            </w:pPr>
            <w:r>
              <w:rPr>
                <w:rFonts w:ascii="Arial" w:hAnsi="Arial" w:cs="Arial"/>
                <w:color w:val="264A60"/>
                <w:sz w:val="20"/>
                <w:szCs w:val="20"/>
              </w:rPr>
              <w:t xml:space="preserve">       Member of a religious group or organisation</w:t>
            </w:r>
          </w:p>
        </w:tc>
        <w:tc>
          <w:tcPr>
            <w:tcW w:w="1240" w:type="dxa"/>
            <w:tcBorders>
              <w:top w:val="nil"/>
              <w:left w:val="nil"/>
              <w:bottom w:val="single" w:sz="8" w:space="0" w:color="152935"/>
              <w:right w:val="single" w:sz="8" w:space="0" w:color="E0E0E0"/>
            </w:tcBorders>
            <w:shd w:val="clear" w:color="auto" w:fill="FFFFFF"/>
            <w:vAlign w:val="bottom"/>
          </w:tcPr>
          <w:p w:rsidR="006130A5" w:rsidRPr="007F6B12" w:rsidRDefault="006130A5" w:rsidP="00A72A3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6130A5" w:rsidRPr="007F6B12" w:rsidRDefault="006130A5" w:rsidP="00A72A3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6130A5" w:rsidRPr="007F6B12" w:rsidRDefault="006130A5" w:rsidP="00A72A3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6130A5" w:rsidRPr="007F6B12" w:rsidRDefault="006130A5" w:rsidP="00A72A3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6130A5" w:rsidRPr="007F6B12" w:rsidTr="00A72A34">
        <w:trPr>
          <w:cantSplit/>
        </w:trPr>
        <w:tc>
          <w:tcPr>
            <w:tcW w:w="1985" w:type="dxa"/>
            <w:vMerge w:val="restart"/>
            <w:tcBorders>
              <w:top w:val="single" w:sz="8" w:space="0" w:color="152935"/>
              <w:left w:val="nil"/>
              <w:bottom w:val="nil"/>
              <w:right w:val="nil"/>
            </w:tcBorders>
            <w:shd w:val="clear" w:color="auto" w:fill="E0E0E0"/>
          </w:tcPr>
          <w:p w:rsidR="006130A5" w:rsidRPr="007F6B12" w:rsidRDefault="006130A5"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2410" w:type="dxa"/>
            <w:tcBorders>
              <w:top w:val="single" w:sz="8" w:space="0" w:color="152935"/>
              <w:left w:val="nil"/>
              <w:bottom w:val="single" w:sz="8" w:space="0" w:color="AEAEAE"/>
              <w:right w:val="nil"/>
            </w:tcBorders>
            <w:shd w:val="clear" w:color="auto" w:fill="E0E0E0"/>
          </w:tcPr>
          <w:p w:rsidR="006130A5" w:rsidRPr="00DF7A4A" w:rsidRDefault="006130A5" w:rsidP="00A72A3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162</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.58</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.899</w:t>
            </w:r>
          </w:p>
        </w:tc>
        <w:tc>
          <w:tcPr>
            <w:tcW w:w="1241" w:type="dxa"/>
            <w:vMerge w:val="restart"/>
            <w:tcBorders>
              <w:top w:val="single" w:sz="8" w:space="0" w:color="152935"/>
              <w:left w:val="single" w:sz="8" w:space="0" w:color="E0E0E0"/>
              <w:right w:val="nil"/>
            </w:tcBorders>
            <w:shd w:val="clear" w:color="auto" w:fill="F9F9FB"/>
          </w:tcPr>
          <w:p w:rsidR="006130A5" w:rsidRPr="007F6B12"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6130A5" w:rsidRPr="007F6B12" w:rsidTr="00A72A34">
        <w:trPr>
          <w:cantSplit/>
        </w:trPr>
        <w:tc>
          <w:tcPr>
            <w:tcW w:w="1985" w:type="dxa"/>
            <w:vMerge/>
            <w:tcBorders>
              <w:top w:val="single" w:sz="8" w:space="0" w:color="152935"/>
              <w:left w:val="nil"/>
              <w:bottom w:val="single" w:sz="8" w:space="0" w:color="000000" w:themeColor="text1"/>
              <w:right w:val="nil"/>
            </w:tcBorders>
            <w:shd w:val="clear" w:color="auto" w:fill="E0E0E0"/>
          </w:tcPr>
          <w:p w:rsidR="006130A5" w:rsidRPr="007F6B12" w:rsidRDefault="006130A5"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6130A5" w:rsidRPr="00DF7A4A" w:rsidRDefault="006130A5" w:rsidP="00A72A3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112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1.00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1.069</w:t>
            </w:r>
          </w:p>
        </w:tc>
        <w:tc>
          <w:tcPr>
            <w:tcW w:w="1241" w:type="dxa"/>
            <w:vMerge/>
            <w:tcBorders>
              <w:left w:val="single" w:sz="8" w:space="0" w:color="E0E0E0"/>
              <w:bottom w:val="single" w:sz="8" w:space="0" w:color="000000" w:themeColor="text1"/>
              <w:right w:val="nil"/>
            </w:tcBorders>
            <w:shd w:val="clear" w:color="auto" w:fill="F9F9FB"/>
          </w:tcPr>
          <w:p w:rsidR="006130A5" w:rsidRPr="007F6B12"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6130A5" w:rsidRPr="007F6B12" w:rsidTr="00A72A34">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6130A5" w:rsidRPr="007F6B12" w:rsidRDefault="006130A5"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2410" w:type="dxa"/>
            <w:tcBorders>
              <w:top w:val="single" w:sz="8" w:space="0" w:color="000000" w:themeColor="text1"/>
              <w:left w:val="nil"/>
              <w:bottom w:val="single" w:sz="8" w:space="0" w:color="AEAEAE"/>
              <w:right w:val="nil"/>
            </w:tcBorders>
            <w:shd w:val="clear" w:color="auto" w:fill="E0E0E0"/>
          </w:tcPr>
          <w:p w:rsidR="006130A5" w:rsidRPr="00DF7A4A" w:rsidRDefault="006130A5" w:rsidP="00A72A3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162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.33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.475</w:t>
            </w:r>
          </w:p>
        </w:tc>
        <w:tc>
          <w:tcPr>
            <w:tcW w:w="1241" w:type="dxa"/>
            <w:vMerge w:val="restart"/>
            <w:tcBorders>
              <w:top w:val="single" w:sz="8" w:space="0" w:color="000000" w:themeColor="text1"/>
              <w:left w:val="single" w:sz="8" w:space="0" w:color="E0E0E0"/>
              <w:right w:val="nil"/>
            </w:tcBorders>
            <w:shd w:val="clear" w:color="auto" w:fill="F9F9FB"/>
          </w:tcPr>
          <w:p w:rsidR="006130A5" w:rsidRPr="007F6B12"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.006</w:t>
            </w:r>
          </w:p>
        </w:tc>
      </w:tr>
      <w:tr w:rsidR="006130A5" w:rsidRPr="007F6B12" w:rsidTr="00A72A34">
        <w:trPr>
          <w:cantSplit/>
        </w:trPr>
        <w:tc>
          <w:tcPr>
            <w:tcW w:w="1985" w:type="dxa"/>
            <w:vMerge/>
            <w:tcBorders>
              <w:top w:val="single" w:sz="8" w:space="0" w:color="AEAEAE"/>
              <w:left w:val="nil"/>
              <w:bottom w:val="single" w:sz="8" w:space="0" w:color="000000" w:themeColor="text1"/>
              <w:right w:val="nil"/>
            </w:tcBorders>
            <w:shd w:val="clear" w:color="auto" w:fill="E0E0E0"/>
          </w:tcPr>
          <w:p w:rsidR="006130A5" w:rsidRPr="007F6B12" w:rsidRDefault="006130A5"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6130A5" w:rsidRPr="00DF7A4A" w:rsidRDefault="006130A5" w:rsidP="00A72A3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112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.44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.438</w:t>
            </w:r>
          </w:p>
        </w:tc>
        <w:tc>
          <w:tcPr>
            <w:tcW w:w="1241" w:type="dxa"/>
            <w:vMerge/>
            <w:tcBorders>
              <w:left w:val="single" w:sz="8" w:space="0" w:color="E0E0E0"/>
              <w:bottom w:val="single" w:sz="8" w:space="0" w:color="000000" w:themeColor="text1"/>
              <w:right w:val="nil"/>
            </w:tcBorders>
            <w:shd w:val="clear" w:color="auto" w:fill="F9F9FB"/>
          </w:tcPr>
          <w:p w:rsidR="006130A5" w:rsidRPr="007F6B12"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6130A5" w:rsidRPr="007F6B12" w:rsidTr="00A72A34">
        <w:trPr>
          <w:cantSplit/>
        </w:trPr>
        <w:tc>
          <w:tcPr>
            <w:tcW w:w="1985" w:type="dxa"/>
            <w:vMerge w:val="restart"/>
            <w:tcBorders>
              <w:top w:val="single" w:sz="8" w:space="0" w:color="000000" w:themeColor="text1"/>
              <w:left w:val="nil"/>
              <w:bottom w:val="nil"/>
              <w:right w:val="nil"/>
            </w:tcBorders>
            <w:shd w:val="clear" w:color="auto" w:fill="E0E0E0"/>
          </w:tcPr>
          <w:p w:rsidR="006130A5" w:rsidRPr="007F6B12" w:rsidRDefault="006130A5"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2410" w:type="dxa"/>
            <w:tcBorders>
              <w:top w:val="single" w:sz="8" w:space="0" w:color="000000" w:themeColor="text1"/>
              <w:left w:val="nil"/>
              <w:bottom w:val="single" w:sz="8" w:space="0" w:color="AEAEAE"/>
              <w:right w:val="nil"/>
            </w:tcBorders>
            <w:shd w:val="clear" w:color="auto" w:fill="E0E0E0"/>
          </w:tcPr>
          <w:p w:rsidR="006130A5" w:rsidRPr="00DF7A4A" w:rsidRDefault="006130A5" w:rsidP="00A72A3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162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.27</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.477</w:t>
            </w:r>
          </w:p>
        </w:tc>
        <w:tc>
          <w:tcPr>
            <w:tcW w:w="1241" w:type="dxa"/>
            <w:vMerge w:val="restart"/>
            <w:tcBorders>
              <w:top w:val="single" w:sz="8" w:space="0" w:color="000000" w:themeColor="text1"/>
              <w:left w:val="single" w:sz="8" w:space="0" w:color="E0E0E0"/>
              <w:right w:val="nil"/>
            </w:tcBorders>
            <w:shd w:val="clear" w:color="auto" w:fill="F9F9FB"/>
          </w:tcPr>
          <w:p w:rsidR="006130A5" w:rsidRPr="007F6B12"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.114</w:t>
            </w:r>
          </w:p>
        </w:tc>
      </w:tr>
      <w:tr w:rsidR="006130A5" w:rsidRPr="007F6B12" w:rsidTr="00A72A34">
        <w:trPr>
          <w:cantSplit/>
        </w:trPr>
        <w:tc>
          <w:tcPr>
            <w:tcW w:w="1985" w:type="dxa"/>
            <w:vMerge/>
            <w:tcBorders>
              <w:top w:val="single" w:sz="8" w:space="0" w:color="AEAEAE"/>
              <w:left w:val="nil"/>
              <w:bottom w:val="single" w:sz="8" w:space="0" w:color="000000" w:themeColor="text1"/>
              <w:right w:val="nil"/>
            </w:tcBorders>
            <w:shd w:val="clear" w:color="auto" w:fill="E0E0E0"/>
          </w:tcPr>
          <w:p w:rsidR="006130A5" w:rsidRPr="007F6B12" w:rsidRDefault="006130A5"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6130A5" w:rsidRPr="00DF7A4A" w:rsidRDefault="006130A5" w:rsidP="00A72A3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112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.34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.542</w:t>
            </w:r>
          </w:p>
        </w:tc>
        <w:tc>
          <w:tcPr>
            <w:tcW w:w="1241" w:type="dxa"/>
            <w:vMerge/>
            <w:tcBorders>
              <w:left w:val="single" w:sz="8" w:space="0" w:color="E0E0E0"/>
              <w:bottom w:val="single" w:sz="8" w:space="0" w:color="000000" w:themeColor="text1"/>
              <w:right w:val="nil"/>
            </w:tcBorders>
            <w:shd w:val="clear" w:color="auto" w:fill="F9F9FB"/>
          </w:tcPr>
          <w:p w:rsidR="006130A5" w:rsidRPr="007F6B12"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6130A5" w:rsidRPr="007F6B12" w:rsidTr="00A72A34">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6130A5" w:rsidRPr="007F6B12" w:rsidRDefault="006130A5"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2410" w:type="dxa"/>
            <w:tcBorders>
              <w:top w:val="single" w:sz="8" w:space="0" w:color="000000" w:themeColor="text1"/>
              <w:left w:val="nil"/>
              <w:bottom w:val="single" w:sz="8" w:space="0" w:color="AEAEAE"/>
              <w:right w:val="nil"/>
            </w:tcBorders>
            <w:shd w:val="clear" w:color="auto" w:fill="E0E0E0"/>
          </w:tcPr>
          <w:p w:rsidR="006130A5" w:rsidRPr="00DF7A4A" w:rsidRDefault="006130A5" w:rsidP="00A72A3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162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1.44</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.815</w:t>
            </w:r>
          </w:p>
        </w:tc>
        <w:tc>
          <w:tcPr>
            <w:tcW w:w="1241" w:type="dxa"/>
            <w:vMerge w:val="restart"/>
            <w:tcBorders>
              <w:top w:val="single" w:sz="8" w:space="0" w:color="000000" w:themeColor="text1"/>
              <w:left w:val="single" w:sz="8" w:space="0" w:color="E0E0E0"/>
              <w:right w:val="nil"/>
            </w:tcBorders>
            <w:shd w:val="clear" w:color="auto" w:fill="F9F9FB"/>
          </w:tcPr>
          <w:p w:rsidR="006130A5" w:rsidRPr="007F6B12"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6130A5" w:rsidRPr="007F6B12" w:rsidTr="00A72A34">
        <w:trPr>
          <w:cantSplit/>
        </w:trPr>
        <w:tc>
          <w:tcPr>
            <w:tcW w:w="1985" w:type="dxa"/>
            <w:vMerge/>
            <w:tcBorders>
              <w:top w:val="single" w:sz="8" w:space="0" w:color="AEAEAE"/>
              <w:left w:val="nil"/>
              <w:bottom w:val="single" w:sz="8" w:space="0" w:color="000000" w:themeColor="text1"/>
              <w:right w:val="nil"/>
            </w:tcBorders>
            <w:shd w:val="clear" w:color="auto" w:fill="E0E0E0"/>
          </w:tcPr>
          <w:p w:rsidR="006130A5" w:rsidRPr="007F6B12" w:rsidRDefault="006130A5"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6130A5" w:rsidRPr="00DF7A4A" w:rsidRDefault="006130A5" w:rsidP="00A72A3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112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1.75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6130A5"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6130A5">
              <w:rPr>
                <w:rFonts w:ascii="Arial" w:hAnsi="Arial" w:cs="Arial"/>
                <w:color w:val="010205"/>
                <w:sz w:val="20"/>
                <w:szCs w:val="20"/>
              </w:rPr>
              <w:t>.844</w:t>
            </w:r>
          </w:p>
        </w:tc>
        <w:tc>
          <w:tcPr>
            <w:tcW w:w="1241" w:type="dxa"/>
            <w:vMerge/>
            <w:tcBorders>
              <w:left w:val="single" w:sz="8" w:space="0" w:color="E0E0E0"/>
              <w:bottom w:val="single" w:sz="8" w:space="0" w:color="000000" w:themeColor="text1"/>
              <w:right w:val="nil"/>
            </w:tcBorders>
            <w:shd w:val="clear" w:color="auto" w:fill="F9F9FB"/>
          </w:tcPr>
          <w:p w:rsidR="006130A5" w:rsidRPr="007F6B12"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p>
        </w:tc>
      </w:tr>
    </w:tbl>
    <w:p w:rsidR="006130A5" w:rsidRPr="007F6B12" w:rsidRDefault="006130A5" w:rsidP="006130A5">
      <w:pPr>
        <w:autoSpaceDE w:val="0"/>
        <w:autoSpaceDN w:val="0"/>
        <w:adjustRightInd w:val="0"/>
        <w:spacing w:after="0" w:line="240" w:lineRule="auto"/>
        <w:rPr>
          <w:rFonts w:ascii="Times New Roman" w:hAnsi="Times New Roman" w:cs="Times New Roman"/>
          <w:sz w:val="20"/>
          <w:szCs w:val="20"/>
        </w:rPr>
      </w:pPr>
    </w:p>
    <w:p w:rsidR="006130A5" w:rsidRDefault="00CF7B60" w:rsidP="00E4590D">
      <w:pPr>
        <w:rPr>
          <w:rFonts w:ascii="Arial" w:eastAsia="Arial" w:hAnsi="Arial" w:cs="Arial"/>
          <w:spacing w:val="-6"/>
          <w:lang w:val="en" w:eastAsia="en-GB"/>
        </w:rPr>
      </w:pPr>
      <w:r>
        <w:rPr>
          <w:rFonts w:ascii="Arial" w:eastAsia="Arial" w:hAnsi="Arial" w:cs="Arial"/>
          <w:spacing w:val="-6"/>
          <w:lang w:val="en" w:eastAsia="en-GB"/>
        </w:rPr>
        <w:t>Individuals who are members of a religious group or organisation are scoring significantly lower on institutional dissatisfaction, personal quests and positive socio-cultural expressions than their counterparts who are not members. For intergenerational continuity,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between members and non-members</w:t>
      </w:r>
      <w:r w:rsidRPr="00CF7B60">
        <w:rPr>
          <w:rFonts w:ascii="Arial" w:eastAsia="Arial" w:hAnsi="Arial" w:cs="Arial"/>
          <w:spacing w:val="-6"/>
          <w:lang w:val="en" w:eastAsia="en-GB"/>
        </w:rPr>
        <w:t xml:space="preserve"> </w:t>
      </w:r>
      <w:r>
        <w:rPr>
          <w:rFonts w:ascii="Arial" w:eastAsia="Arial" w:hAnsi="Arial" w:cs="Arial"/>
          <w:spacing w:val="-6"/>
          <w:lang w:val="en" w:eastAsia="en-GB"/>
        </w:rPr>
        <w:t>of a religious group or organisation</w:t>
      </w:r>
    </w:p>
    <w:tbl>
      <w:tblPr>
        <w:tblW w:w="9356" w:type="dxa"/>
        <w:tblLayout w:type="fixed"/>
        <w:tblCellMar>
          <w:left w:w="0" w:type="dxa"/>
          <w:right w:w="0" w:type="dxa"/>
        </w:tblCellMar>
        <w:tblLook w:val="0000" w:firstRow="0" w:lastRow="0" w:firstColumn="0" w:lastColumn="0" w:noHBand="0" w:noVBand="0"/>
      </w:tblPr>
      <w:tblGrid>
        <w:gridCol w:w="1985"/>
        <w:gridCol w:w="2410"/>
        <w:gridCol w:w="1240"/>
        <w:gridCol w:w="1240"/>
        <w:gridCol w:w="1240"/>
        <w:gridCol w:w="1241"/>
      </w:tblGrid>
      <w:tr w:rsidR="004B5E51" w:rsidRPr="007F6B12" w:rsidTr="004B5E51">
        <w:trPr>
          <w:cantSplit/>
        </w:trPr>
        <w:tc>
          <w:tcPr>
            <w:tcW w:w="9356" w:type="dxa"/>
            <w:gridSpan w:val="6"/>
            <w:tcBorders>
              <w:top w:val="nil"/>
              <w:left w:val="nil"/>
              <w:bottom w:val="nil"/>
              <w:right w:val="nil"/>
            </w:tcBorders>
            <w:shd w:val="clear" w:color="auto" w:fill="FFFFFF"/>
            <w:vAlign w:val="center"/>
          </w:tcPr>
          <w:p w:rsidR="004B5E51" w:rsidRPr="007F6B12" w:rsidRDefault="004B5E51" w:rsidP="004B5E51">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4B5E51" w:rsidRPr="007F6B12" w:rsidTr="004B5E51">
        <w:trPr>
          <w:cantSplit/>
        </w:trPr>
        <w:tc>
          <w:tcPr>
            <w:tcW w:w="4395" w:type="dxa"/>
            <w:gridSpan w:val="2"/>
            <w:tcBorders>
              <w:top w:val="nil"/>
              <w:left w:val="nil"/>
              <w:bottom w:val="single" w:sz="8" w:space="0" w:color="152935"/>
              <w:right w:val="nil"/>
            </w:tcBorders>
            <w:shd w:val="clear" w:color="auto" w:fill="FFFFFF"/>
            <w:vAlign w:val="bottom"/>
          </w:tcPr>
          <w:p w:rsidR="004B5E51" w:rsidRPr="007F6B12" w:rsidRDefault="004B5E51" w:rsidP="004B5E51">
            <w:pPr>
              <w:autoSpaceDE w:val="0"/>
              <w:autoSpaceDN w:val="0"/>
              <w:adjustRightInd w:val="0"/>
              <w:spacing w:after="0" w:line="320" w:lineRule="atLeast"/>
              <w:ind w:left="60" w:right="60"/>
              <w:rPr>
                <w:rFonts w:ascii="Times New Roman" w:hAnsi="Times New Roman" w:cs="Times New Roman"/>
                <w:sz w:val="20"/>
                <w:szCs w:val="20"/>
              </w:rPr>
            </w:pPr>
            <w:r>
              <w:rPr>
                <w:rFonts w:ascii="Arial" w:hAnsi="Arial" w:cs="Arial"/>
                <w:color w:val="264A60"/>
                <w:sz w:val="20"/>
                <w:szCs w:val="20"/>
              </w:rPr>
              <w:t xml:space="preserve">                                 Attending religious services</w:t>
            </w:r>
          </w:p>
        </w:tc>
        <w:tc>
          <w:tcPr>
            <w:tcW w:w="1240" w:type="dxa"/>
            <w:tcBorders>
              <w:top w:val="nil"/>
              <w:left w:val="nil"/>
              <w:bottom w:val="single" w:sz="8" w:space="0" w:color="152935"/>
              <w:right w:val="single" w:sz="8" w:space="0" w:color="E0E0E0"/>
            </w:tcBorders>
            <w:shd w:val="clear" w:color="auto" w:fill="FFFFFF"/>
            <w:vAlign w:val="bottom"/>
          </w:tcPr>
          <w:p w:rsidR="004B5E51" w:rsidRPr="007F6B12" w:rsidRDefault="004B5E51"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4B5E51" w:rsidRPr="007F6B12" w:rsidRDefault="004B5E51" w:rsidP="004B5E51">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4B5E51" w:rsidRPr="007F6B12" w:rsidRDefault="004B5E51"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4B5E51" w:rsidRPr="007F6B12" w:rsidRDefault="004B5E51" w:rsidP="004B5E51">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6130A5" w:rsidRPr="007F6B12" w:rsidTr="004B5E51">
        <w:trPr>
          <w:cantSplit/>
        </w:trPr>
        <w:tc>
          <w:tcPr>
            <w:tcW w:w="1985" w:type="dxa"/>
            <w:vMerge w:val="restart"/>
            <w:tcBorders>
              <w:top w:val="single" w:sz="8" w:space="0" w:color="152935"/>
              <w:left w:val="nil"/>
              <w:bottom w:val="nil"/>
              <w:right w:val="nil"/>
            </w:tcBorders>
            <w:shd w:val="clear" w:color="auto" w:fill="E0E0E0"/>
          </w:tcPr>
          <w:p w:rsidR="006130A5" w:rsidRPr="007F6B12" w:rsidRDefault="006130A5"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2410" w:type="dxa"/>
            <w:tcBorders>
              <w:top w:val="single" w:sz="8" w:space="0" w:color="152935"/>
              <w:left w:val="nil"/>
              <w:bottom w:val="single" w:sz="8" w:space="0" w:color="AEAEAE"/>
              <w:right w:val="nil"/>
            </w:tcBorders>
            <w:shd w:val="clear" w:color="auto" w:fill="E0E0E0"/>
          </w:tcPr>
          <w:p w:rsidR="006130A5" w:rsidRPr="004B5E51" w:rsidRDefault="006130A5" w:rsidP="00A72A34">
            <w:pPr>
              <w:autoSpaceDE w:val="0"/>
              <w:autoSpaceDN w:val="0"/>
              <w:adjustRightInd w:val="0"/>
              <w:spacing w:after="0" w:line="320" w:lineRule="atLeast"/>
              <w:ind w:left="60" w:right="60"/>
              <w:rPr>
                <w:rFonts w:ascii="Arial" w:hAnsi="Arial" w:cs="Arial"/>
                <w:color w:val="264A60"/>
                <w:sz w:val="20"/>
                <w:szCs w:val="20"/>
              </w:rPr>
            </w:pPr>
            <w:r w:rsidRPr="004B5E51">
              <w:rPr>
                <w:rFonts w:ascii="Arial" w:hAnsi="Arial" w:cs="Arial"/>
                <w:color w:val="264A60"/>
                <w:sz w:val="20"/>
                <w:szCs w:val="20"/>
              </w:rPr>
              <w:t>Regular attendance</w:t>
            </w:r>
          </w:p>
        </w:tc>
        <w:tc>
          <w:tcPr>
            <w:tcW w:w="1240" w:type="dxa"/>
            <w:tcBorders>
              <w:top w:val="single" w:sz="8" w:space="0" w:color="152935"/>
              <w:left w:val="nil"/>
              <w:bottom w:val="single" w:sz="8" w:space="0" w:color="AEAEAE"/>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154</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.24</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.528</w:t>
            </w:r>
          </w:p>
        </w:tc>
        <w:tc>
          <w:tcPr>
            <w:tcW w:w="1241" w:type="dxa"/>
            <w:vMerge w:val="restart"/>
            <w:tcBorders>
              <w:top w:val="single" w:sz="8" w:space="0" w:color="152935"/>
              <w:left w:val="single" w:sz="8" w:space="0" w:color="E0E0E0"/>
              <w:right w:val="nil"/>
            </w:tcBorders>
            <w:shd w:val="clear" w:color="auto" w:fill="F9F9FB"/>
          </w:tcPr>
          <w:p w:rsidR="006130A5" w:rsidRPr="007F6B12" w:rsidRDefault="006130A5"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6130A5" w:rsidRPr="007F6B12" w:rsidTr="004B5E51">
        <w:trPr>
          <w:cantSplit/>
        </w:trPr>
        <w:tc>
          <w:tcPr>
            <w:tcW w:w="1985" w:type="dxa"/>
            <w:vMerge/>
            <w:tcBorders>
              <w:top w:val="single" w:sz="8" w:space="0" w:color="152935"/>
              <w:left w:val="nil"/>
              <w:bottom w:val="single" w:sz="8" w:space="0" w:color="000000" w:themeColor="text1"/>
              <w:right w:val="nil"/>
            </w:tcBorders>
            <w:shd w:val="clear" w:color="auto" w:fill="E0E0E0"/>
          </w:tcPr>
          <w:p w:rsidR="006130A5" w:rsidRPr="007F6B12" w:rsidRDefault="006130A5" w:rsidP="004B5E51">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6130A5" w:rsidRPr="004B5E51" w:rsidRDefault="006130A5" w:rsidP="00A72A34">
            <w:pPr>
              <w:autoSpaceDE w:val="0"/>
              <w:autoSpaceDN w:val="0"/>
              <w:adjustRightInd w:val="0"/>
              <w:spacing w:after="0" w:line="320" w:lineRule="atLeast"/>
              <w:ind w:left="60" w:right="60"/>
              <w:rPr>
                <w:rFonts w:ascii="Arial" w:hAnsi="Arial" w:cs="Arial"/>
                <w:color w:val="264A60"/>
                <w:sz w:val="20"/>
                <w:szCs w:val="20"/>
              </w:rPr>
            </w:pPr>
            <w:r w:rsidRPr="004B5E51">
              <w:rPr>
                <w:rFonts w:ascii="Arial" w:hAnsi="Arial" w:cs="Arial"/>
                <w:color w:val="264A60"/>
                <w:sz w:val="20"/>
                <w:szCs w:val="20"/>
              </w:rPr>
              <w:t>Rarely/Never</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120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1.40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1.070</w:t>
            </w:r>
          </w:p>
        </w:tc>
        <w:tc>
          <w:tcPr>
            <w:tcW w:w="1241" w:type="dxa"/>
            <w:vMerge/>
            <w:tcBorders>
              <w:left w:val="single" w:sz="8" w:space="0" w:color="E0E0E0"/>
              <w:bottom w:val="single" w:sz="8" w:space="0" w:color="000000" w:themeColor="text1"/>
              <w:right w:val="nil"/>
            </w:tcBorders>
            <w:shd w:val="clear" w:color="auto" w:fill="F9F9FB"/>
          </w:tcPr>
          <w:p w:rsidR="006130A5" w:rsidRPr="007F6B12" w:rsidRDefault="006130A5"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6130A5" w:rsidRPr="007F6B12" w:rsidTr="004B5E51">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6130A5" w:rsidRPr="007F6B12" w:rsidRDefault="006130A5"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2410" w:type="dxa"/>
            <w:tcBorders>
              <w:top w:val="single" w:sz="8" w:space="0" w:color="000000" w:themeColor="text1"/>
              <w:left w:val="nil"/>
              <w:bottom w:val="single" w:sz="8" w:space="0" w:color="AEAEAE"/>
              <w:right w:val="nil"/>
            </w:tcBorders>
            <w:shd w:val="clear" w:color="auto" w:fill="E0E0E0"/>
          </w:tcPr>
          <w:p w:rsidR="006130A5" w:rsidRPr="004B5E51" w:rsidRDefault="006130A5" w:rsidP="00A72A34">
            <w:pPr>
              <w:autoSpaceDE w:val="0"/>
              <w:autoSpaceDN w:val="0"/>
              <w:adjustRightInd w:val="0"/>
              <w:spacing w:after="0" w:line="320" w:lineRule="atLeast"/>
              <w:ind w:left="60" w:right="60"/>
              <w:rPr>
                <w:rFonts w:ascii="Arial" w:hAnsi="Arial" w:cs="Arial"/>
                <w:color w:val="264A60"/>
                <w:sz w:val="20"/>
                <w:szCs w:val="20"/>
              </w:rPr>
            </w:pPr>
            <w:r w:rsidRPr="004B5E51">
              <w:rPr>
                <w:rFonts w:ascii="Arial" w:hAnsi="Arial" w:cs="Arial"/>
                <w:color w:val="264A60"/>
                <w:sz w:val="20"/>
                <w:szCs w:val="20"/>
              </w:rPr>
              <w:t>Regular attendance</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154</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.17</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.338</w:t>
            </w:r>
          </w:p>
        </w:tc>
        <w:tc>
          <w:tcPr>
            <w:tcW w:w="1241" w:type="dxa"/>
            <w:vMerge w:val="restart"/>
            <w:tcBorders>
              <w:top w:val="single" w:sz="8" w:space="0" w:color="000000" w:themeColor="text1"/>
              <w:left w:val="single" w:sz="8" w:space="0" w:color="E0E0E0"/>
              <w:right w:val="nil"/>
            </w:tcBorders>
            <w:shd w:val="clear" w:color="auto" w:fill="F9F9FB"/>
          </w:tcPr>
          <w:p w:rsidR="006130A5" w:rsidRPr="007F6B12" w:rsidRDefault="006130A5" w:rsidP="004B5E51">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6130A5"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6130A5" w:rsidRPr="007F6B12" w:rsidRDefault="006130A5" w:rsidP="004B5E51">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6130A5" w:rsidRPr="004B5E51" w:rsidRDefault="006130A5" w:rsidP="00A72A34">
            <w:pPr>
              <w:autoSpaceDE w:val="0"/>
              <w:autoSpaceDN w:val="0"/>
              <w:adjustRightInd w:val="0"/>
              <w:spacing w:after="0" w:line="320" w:lineRule="atLeast"/>
              <w:ind w:left="60" w:right="60"/>
              <w:rPr>
                <w:rFonts w:ascii="Arial" w:hAnsi="Arial" w:cs="Arial"/>
                <w:color w:val="264A60"/>
                <w:sz w:val="20"/>
                <w:szCs w:val="20"/>
              </w:rPr>
            </w:pPr>
            <w:r w:rsidRPr="004B5E51">
              <w:rPr>
                <w:rFonts w:ascii="Arial" w:hAnsi="Arial" w:cs="Arial"/>
                <w:color w:val="264A60"/>
                <w:sz w:val="20"/>
                <w:szCs w:val="20"/>
              </w:rPr>
              <w:t>Rarely/Never</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120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.64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.471</w:t>
            </w:r>
          </w:p>
        </w:tc>
        <w:tc>
          <w:tcPr>
            <w:tcW w:w="1241" w:type="dxa"/>
            <w:vMerge/>
            <w:tcBorders>
              <w:left w:val="single" w:sz="8" w:space="0" w:color="E0E0E0"/>
              <w:bottom w:val="single" w:sz="8" w:space="0" w:color="000000" w:themeColor="text1"/>
              <w:right w:val="nil"/>
            </w:tcBorders>
            <w:shd w:val="clear" w:color="auto" w:fill="F9F9FB"/>
          </w:tcPr>
          <w:p w:rsidR="006130A5" w:rsidRPr="007F6B12" w:rsidRDefault="006130A5"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6130A5" w:rsidRPr="007F6B12" w:rsidTr="004B5E51">
        <w:trPr>
          <w:cantSplit/>
        </w:trPr>
        <w:tc>
          <w:tcPr>
            <w:tcW w:w="1985" w:type="dxa"/>
            <w:vMerge w:val="restart"/>
            <w:tcBorders>
              <w:top w:val="single" w:sz="8" w:space="0" w:color="000000" w:themeColor="text1"/>
              <w:left w:val="nil"/>
              <w:bottom w:val="nil"/>
              <w:right w:val="nil"/>
            </w:tcBorders>
            <w:shd w:val="clear" w:color="auto" w:fill="E0E0E0"/>
          </w:tcPr>
          <w:p w:rsidR="006130A5" w:rsidRPr="007F6B12" w:rsidRDefault="006130A5"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2410" w:type="dxa"/>
            <w:tcBorders>
              <w:top w:val="single" w:sz="8" w:space="0" w:color="000000" w:themeColor="text1"/>
              <w:left w:val="nil"/>
              <w:bottom w:val="single" w:sz="8" w:space="0" w:color="AEAEAE"/>
              <w:right w:val="nil"/>
            </w:tcBorders>
            <w:shd w:val="clear" w:color="auto" w:fill="E0E0E0"/>
          </w:tcPr>
          <w:p w:rsidR="006130A5" w:rsidRPr="004B5E51" w:rsidRDefault="006130A5" w:rsidP="00A72A34">
            <w:pPr>
              <w:autoSpaceDE w:val="0"/>
              <w:autoSpaceDN w:val="0"/>
              <w:adjustRightInd w:val="0"/>
              <w:spacing w:after="0" w:line="320" w:lineRule="atLeast"/>
              <w:ind w:left="60" w:right="60"/>
              <w:rPr>
                <w:rFonts w:ascii="Arial" w:hAnsi="Arial" w:cs="Arial"/>
                <w:color w:val="264A60"/>
                <w:sz w:val="20"/>
                <w:szCs w:val="20"/>
              </w:rPr>
            </w:pPr>
            <w:r w:rsidRPr="004B5E51">
              <w:rPr>
                <w:rFonts w:ascii="Arial" w:hAnsi="Arial" w:cs="Arial"/>
                <w:color w:val="264A60"/>
                <w:sz w:val="20"/>
                <w:szCs w:val="20"/>
              </w:rPr>
              <w:t>Regular attendance</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154</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.17</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.413</w:t>
            </w:r>
          </w:p>
        </w:tc>
        <w:tc>
          <w:tcPr>
            <w:tcW w:w="1241" w:type="dxa"/>
            <w:vMerge w:val="restart"/>
            <w:tcBorders>
              <w:top w:val="single" w:sz="8" w:space="0" w:color="000000" w:themeColor="text1"/>
              <w:left w:val="single" w:sz="8" w:space="0" w:color="E0E0E0"/>
              <w:right w:val="nil"/>
            </w:tcBorders>
            <w:shd w:val="clear" w:color="auto" w:fill="F9F9FB"/>
          </w:tcPr>
          <w:p w:rsidR="006130A5" w:rsidRPr="007F6B12"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6130A5"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6130A5" w:rsidRPr="007F6B12" w:rsidRDefault="006130A5" w:rsidP="004B5E51">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6130A5" w:rsidRPr="004B5E51" w:rsidRDefault="006130A5" w:rsidP="00A72A34">
            <w:pPr>
              <w:autoSpaceDE w:val="0"/>
              <w:autoSpaceDN w:val="0"/>
              <w:adjustRightInd w:val="0"/>
              <w:spacing w:after="0" w:line="320" w:lineRule="atLeast"/>
              <w:ind w:left="60" w:right="60"/>
              <w:rPr>
                <w:rFonts w:ascii="Arial" w:hAnsi="Arial" w:cs="Arial"/>
                <w:color w:val="264A60"/>
                <w:sz w:val="20"/>
                <w:szCs w:val="20"/>
              </w:rPr>
            </w:pPr>
            <w:r w:rsidRPr="004B5E51">
              <w:rPr>
                <w:rFonts w:ascii="Arial" w:hAnsi="Arial" w:cs="Arial"/>
                <w:color w:val="264A60"/>
                <w:sz w:val="20"/>
                <w:szCs w:val="20"/>
              </w:rPr>
              <w:t>Rarely/Never</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120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.45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.566</w:t>
            </w:r>
          </w:p>
        </w:tc>
        <w:tc>
          <w:tcPr>
            <w:tcW w:w="1241" w:type="dxa"/>
            <w:vMerge/>
            <w:tcBorders>
              <w:left w:val="single" w:sz="8" w:space="0" w:color="E0E0E0"/>
              <w:bottom w:val="single" w:sz="8" w:space="0" w:color="000000" w:themeColor="text1"/>
              <w:right w:val="nil"/>
            </w:tcBorders>
            <w:shd w:val="clear" w:color="auto" w:fill="F9F9FB"/>
          </w:tcPr>
          <w:p w:rsidR="006130A5" w:rsidRPr="007F6B12" w:rsidRDefault="006130A5" w:rsidP="004B5E51">
            <w:pPr>
              <w:autoSpaceDE w:val="0"/>
              <w:autoSpaceDN w:val="0"/>
              <w:adjustRightInd w:val="0"/>
              <w:spacing w:after="0" w:line="320" w:lineRule="atLeast"/>
              <w:ind w:left="60" w:right="60"/>
              <w:jc w:val="right"/>
              <w:rPr>
                <w:rFonts w:ascii="Arial" w:hAnsi="Arial" w:cs="Arial"/>
                <w:color w:val="010205"/>
                <w:sz w:val="20"/>
                <w:szCs w:val="20"/>
              </w:rPr>
            </w:pPr>
          </w:p>
        </w:tc>
      </w:tr>
      <w:tr w:rsidR="006130A5" w:rsidRPr="007F6B12" w:rsidTr="004B5E51">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6130A5" w:rsidRPr="007F6B12" w:rsidRDefault="006130A5" w:rsidP="004B5E5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2410" w:type="dxa"/>
            <w:tcBorders>
              <w:top w:val="single" w:sz="8" w:space="0" w:color="000000" w:themeColor="text1"/>
              <w:left w:val="nil"/>
              <w:bottom w:val="single" w:sz="8" w:space="0" w:color="AEAEAE"/>
              <w:right w:val="nil"/>
            </w:tcBorders>
            <w:shd w:val="clear" w:color="auto" w:fill="E0E0E0"/>
          </w:tcPr>
          <w:p w:rsidR="006130A5" w:rsidRPr="004B5E51" w:rsidRDefault="006130A5" w:rsidP="00A72A34">
            <w:pPr>
              <w:autoSpaceDE w:val="0"/>
              <w:autoSpaceDN w:val="0"/>
              <w:adjustRightInd w:val="0"/>
              <w:spacing w:after="0" w:line="320" w:lineRule="atLeast"/>
              <w:ind w:left="60" w:right="60"/>
              <w:rPr>
                <w:rFonts w:ascii="Arial" w:hAnsi="Arial" w:cs="Arial"/>
                <w:color w:val="264A60"/>
                <w:sz w:val="20"/>
                <w:szCs w:val="20"/>
              </w:rPr>
            </w:pPr>
            <w:r w:rsidRPr="004B5E51">
              <w:rPr>
                <w:rFonts w:ascii="Arial" w:hAnsi="Arial" w:cs="Arial"/>
                <w:color w:val="264A60"/>
                <w:sz w:val="20"/>
                <w:szCs w:val="20"/>
              </w:rPr>
              <w:t>Regular attendance</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154</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1.41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.759</w:t>
            </w:r>
          </w:p>
        </w:tc>
        <w:tc>
          <w:tcPr>
            <w:tcW w:w="1241" w:type="dxa"/>
            <w:vMerge w:val="restart"/>
            <w:tcBorders>
              <w:top w:val="single" w:sz="8" w:space="0" w:color="000000" w:themeColor="text1"/>
              <w:left w:val="single" w:sz="8" w:space="0" w:color="E0E0E0"/>
              <w:right w:val="nil"/>
            </w:tcBorders>
            <w:shd w:val="clear" w:color="auto" w:fill="F9F9FB"/>
          </w:tcPr>
          <w:p w:rsidR="006130A5" w:rsidRPr="007F6B12"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6130A5" w:rsidRPr="007F6B12" w:rsidTr="004B5E51">
        <w:trPr>
          <w:cantSplit/>
        </w:trPr>
        <w:tc>
          <w:tcPr>
            <w:tcW w:w="1985" w:type="dxa"/>
            <w:vMerge/>
            <w:tcBorders>
              <w:top w:val="single" w:sz="8" w:space="0" w:color="AEAEAE"/>
              <w:left w:val="nil"/>
              <w:bottom w:val="single" w:sz="8" w:space="0" w:color="000000" w:themeColor="text1"/>
              <w:right w:val="nil"/>
            </w:tcBorders>
            <w:shd w:val="clear" w:color="auto" w:fill="E0E0E0"/>
          </w:tcPr>
          <w:p w:rsidR="006130A5" w:rsidRPr="007F6B12" w:rsidRDefault="006130A5" w:rsidP="004B5E51">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6130A5" w:rsidRPr="004B5E51" w:rsidRDefault="006130A5" w:rsidP="00A72A34">
            <w:pPr>
              <w:autoSpaceDE w:val="0"/>
              <w:autoSpaceDN w:val="0"/>
              <w:adjustRightInd w:val="0"/>
              <w:spacing w:after="0" w:line="320" w:lineRule="atLeast"/>
              <w:ind w:left="60" w:right="60"/>
              <w:rPr>
                <w:rFonts w:ascii="Arial" w:hAnsi="Arial" w:cs="Arial"/>
                <w:color w:val="264A60"/>
                <w:sz w:val="20"/>
                <w:szCs w:val="20"/>
              </w:rPr>
            </w:pPr>
            <w:r w:rsidRPr="004B5E51">
              <w:rPr>
                <w:rFonts w:ascii="Arial" w:hAnsi="Arial" w:cs="Arial"/>
                <w:color w:val="264A60"/>
                <w:sz w:val="20"/>
                <w:szCs w:val="20"/>
              </w:rPr>
              <w:t>Rarely/Never</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120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1.77</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6130A5" w:rsidRPr="004B5E51" w:rsidRDefault="006130A5" w:rsidP="00A72A34">
            <w:pPr>
              <w:autoSpaceDE w:val="0"/>
              <w:autoSpaceDN w:val="0"/>
              <w:adjustRightInd w:val="0"/>
              <w:spacing w:after="0" w:line="320" w:lineRule="atLeast"/>
              <w:ind w:left="60" w:right="60"/>
              <w:jc w:val="right"/>
              <w:rPr>
                <w:rFonts w:ascii="Arial" w:hAnsi="Arial" w:cs="Arial"/>
                <w:color w:val="010205"/>
                <w:sz w:val="20"/>
                <w:szCs w:val="20"/>
              </w:rPr>
            </w:pPr>
            <w:r w:rsidRPr="004B5E51">
              <w:rPr>
                <w:rFonts w:ascii="Arial" w:hAnsi="Arial" w:cs="Arial"/>
                <w:color w:val="010205"/>
                <w:sz w:val="20"/>
                <w:szCs w:val="20"/>
              </w:rPr>
              <w:t>.898</w:t>
            </w:r>
          </w:p>
        </w:tc>
        <w:tc>
          <w:tcPr>
            <w:tcW w:w="1241" w:type="dxa"/>
            <w:vMerge/>
            <w:tcBorders>
              <w:left w:val="single" w:sz="8" w:space="0" w:color="E0E0E0"/>
              <w:bottom w:val="single" w:sz="8" w:space="0" w:color="000000" w:themeColor="text1"/>
              <w:right w:val="nil"/>
            </w:tcBorders>
            <w:shd w:val="clear" w:color="auto" w:fill="F9F9FB"/>
          </w:tcPr>
          <w:p w:rsidR="006130A5" w:rsidRPr="007F6B12" w:rsidRDefault="006130A5" w:rsidP="004B5E51">
            <w:pPr>
              <w:autoSpaceDE w:val="0"/>
              <w:autoSpaceDN w:val="0"/>
              <w:adjustRightInd w:val="0"/>
              <w:spacing w:after="0" w:line="320" w:lineRule="atLeast"/>
              <w:ind w:left="60" w:right="60"/>
              <w:jc w:val="right"/>
              <w:rPr>
                <w:rFonts w:ascii="Arial" w:hAnsi="Arial" w:cs="Arial"/>
                <w:color w:val="010205"/>
                <w:sz w:val="20"/>
                <w:szCs w:val="20"/>
              </w:rPr>
            </w:pPr>
          </w:p>
        </w:tc>
      </w:tr>
    </w:tbl>
    <w:p w:rsidR="004B5E51" w:rsidRPr="007F6B12" w:rsidRDefault="004B5E51" w:rsidP="004B5E51">
      <w:pPr>
        <w:autoSpaceDE w:val="0"/>
        <w:autoSpaceDN w:val="0"/>
        <w:adjustRightInd w:val="0"/>
        <w:spacing w:after="0" w:line="240" w:lineRule="auto"/>
        <w:rPr>
          <w:rFonts w:ascii="Times New Roman" w:hAnsi="Times New Roman" w:cs="Times New Roman"/>
          <w:sz w:val="20"/>
          <w:szCs w:val="20"/>
        </w:rPr>
      </w:pPr>
    </w:p>
    <w:p w:rsidR="006130A5" w:rsidRPr="006130A5" w:rsidRDefault="004B5E51" w:rsidP="00CF7B60">
      <w:pPr>
        <w:rPr>
          <w:rFonts w:ascii="Arial" w:eastAsia="Arial" w:hAnsi="Arial" w:cs="Arial"/>
          <w:spacing w:val="-6"/>
          <w:lang w:val="en" w:eastAsia="en-GB"/>
        </w:rPr>
      </w:pPr>
      <w:r>
        <w:rPr>
          <w:rFonts w:ascii="Arial" w:eastAsia="Arial" w:hAnsi="Arial" w:cs="Arial"/>
          <w:spacing w:val="-6"/>
          <w:lang w:val="en" w:eastAsia="en-GB"/>
        </w:rPr>
        <w:lastRenderedPageBreak/>
        <w:t xml:space="preserve">Individuals who </w:t>
      </w:r>
      <w:r w:rsidR="006130A5">
        <w:rPr>
          <w:rFonts w:ascii="Arial" w:eastAsia="Arial" w:hAnsi="Arial" w:cs="Arial"/>
          <w:spacing w:val="-6"/>
          <w:lang w:val="en" w:eastAsia="en-GB"/>
        </w:rPr>
        <w:t>attend regularly to religious services are scoring significantly lower than their counterparts who rarely or never attend to such services.</w:t>
      </w:r>
    </w:p>
    <w:tbl>
      <w:tblPr>
        <w:tblW w:w="9356" w:type="dxa"/>
        <w:tblLayout w:type="fixed"/>
        <w:tblCellMar>
          <w:left w:w="0" w:type="dxa"/>
          <w:right w:w="0" w:type="dxa"/>
        </w:tblCellMar>
        <w:tblLook w:val="0000" w:firstRow="0" w:lastRow="0" w:firstColumn="0" w:lastColumn="0" w:noHBand="0" w:noVBand="0"/>
      </w:tblPr>
      <w:tblGrid>
        <w:gridCol w:w="2410"/>
        <w:gridCol w:w="1985"/>
        <w:gridCol w:w="1240"/>
        <w:gridCol w:w="1240"/>
        <w:gridCol w:w="1240"/>
        <w:gridCol w:w="1241"/>
      </w:tblGrid>
      <w:tr w:rsidR="00CF7B60" w:rsidRPr="007F6B12" w:rsidTr="00A72A34">
        <w:trPr>
          <w:cantSplit/>
        </w:trPr>
        <w:tc>
          <w:tcPr>
            <w:tcW w:w="9356" w:type="dxa"/>
            <w:gridSpan w:val="6"/>
            <w:tcBorders>
              <w:top w:val="nil"/>
              <w:left w:val="nil"/>
              <w:bottom w:val="nil"/>
              <w:right w:val="nil"/>
            </w:tcBorders>
            <w:shd w:val="clear" w:color="auto" w:fill="FFFFFF"/>
            <w:vAlign w:val="center"/>
          </w:tcPr>
          <w:p w:rsidR="00CF7B60" w:rsidRPr="007F6B12" w:rsidRDefault="00CF7B60" w:rsidP="00A72A34">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CF7B60" w:rsidRPr="007F6B12" w:rsidTr="00A72A34">
        <w:trPr>
          <w:cantSplit/>
        </w:trPr>
        <w:tc>
          <w:tcPr>
            <w:tcW w:w="4395" w:type="dxa"/>
            <w:gridSpan w:val="2"/>
            <w:tcBorders>
              <w:top w:val="nil"/>
              <w:left w:val="nil"/>
              <w:bottom w:val="single" w:sz="8" w:space="0" w:color="152935"/>
              <w:right w:val="nil"/>
            </w:tcBorders>
            <w:shd w:val="clear" w:color="auto" w:fill="FFFFFF"/>
            <w:vAlign w:val="bottom"/>
          </w:tcPr>
          <w:p w:rsidR="00CF7B60" w:rsidRPr="007F6B12" w:rsidRDefault="00CF7B60" w:rsidP="00A72A34">
            <w:pPr>
              <w:autoSpaceDE w:val="0"/>
              <w:autoSpaceDN w:val="0"/>
              <w:adjustRightInd w:val="0"/>
              <w:spacing w:after="0" w:line="320" w:lineRule="atLeast"/>
              <w:ind w:left="60" w:right="60"/>
              <w:rPr>
                <w:rFonts w:ascii="Times New Roman" w:hAnsi="Times New Roman" w:cs="Times New Roman"/>
                <w:sz w:val="20"/>
                <w:szCs w:val="20"/>
              </w:rPr>
            </w:pPr>
            <w:r>
              <w:rPr>
                <w:rFonts w:ascii="Arial" w:hAnsi="Arial" w:cs="Arial"/>
                <w:color w:val="264A60"/>
                <w:sz w:val="20"/>
                <w:szCs w:val="20"/>
              </w:rPr>
              <w:t xml:space="preserve">                                           Family Structure</w:t>
            </w:r>
          </w:p>
        </w:tc>
        <w:tc>
          <w:tcPr>
            <w:tcW w:w="1240" w:type="dxa"/>
            <w:tcBorders>
              <w:top w:val="nil"/>
              <w:left w:val="nil"/>
              <w:bottom w:val="single" w:sz="8" w:space="0" w:color="152935"/>
              <w:right w:val="single" w:sz="8" w:space="0" w:color="E0E0E0"/>
            </w:tcBorders>
            <w:shd w:val="clear" w:color="auto" w:fill="FFFFFF"/>
            <w:vAlign w:val="bottom"/>
          </w:tcPr>
          <w:p w:rsidR="00CF7B60" w:rsidRPr="007F6B12" w:rsidRDefault="00CF7B60" w:rsidP="00A72A3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CF7B60" w:rsidRPr="007F6B12" w:rsidRDefault="00CF7B60" w:rsidP="00A72A3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CF7B60" w:rsidRPr="007F6B12" w:rsidRDefault="00CF7B60" w:rsidP="00A72A3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CF7B60" w:rsidRPr="007F6B12" w:rsidRDefault="00CF7B60" w:rsidP="00A72A3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CF7B60" w:rsidRPr="007F6B12" w:rsidTr="003D6C20">
        <w:trPr>
          <w:cantSplit/>
        </w:trPr>
        <w:tc>
          <w:tcPr>
            <w:tcW w:w="2410" w:type="dxa"/>
            <w:vMerge w:val="restart"/>
            <w:tcBorders>
              <w:top w:val="single" w:sz="8" w:space="0" w:color="152935"/>
              <w:left w:val="nil"/>
              <w:bottom w:val="nil"/>
              <w:right w:val="nil"/>
            </w:tcBorders>
            <w:shd w:val="clear" w:color="auto" w:fill="E0E0E0"/>
          </w:tcPr>
          <w:p w:rsidR="00CF7B60" w:rsidRPr="007F6B12" w:rsidRDefault="00CF7B60"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1985" w:type="dxa"/>
            <w:tcBorders>
              <w:top w:val="single" w:sz="8" w:space="0" w:color="152935"/>
              <w:left w:val="nil"/>
              <w:bottom w:val="single" w:sz="8" w:space="0" w:color="AEAEAE"/>
              <w:right w:val="nil"/>
            </w:tcBorders>
            <w:shd w:val="clear" w:color="auto" w:fill="E0E0E0"/>
          </w:tcPr>
          <w:p w:rsidR="00CF7B60" w:rsidRPr="00BC672A" w:rsidRDefault="00CF7B60" w:rsidP="00A72A3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Two-parent</w:t>
            </w:r>
          </w:p>
        </w:tc>
        <w:tc>
          <w:tcPr>
            <w:tcW w:w="1240" w:type="dxa"/>
            <w:tcBorders>
              <w:top w:val="single" w:sz="8" w:space="0" w:color="152935"/>
              <w:left w:val="nil"/>
              <w:bottom w:val="single" w:sz="8" w:space="0" w:color="AEAEAE"/>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243</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.73</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.989</w:t>
            </w:r>
          </w:p>
        </w:tc>
        <w:tc>
          <w:tcPr>
            <w:tcW w:w="1241" w:type="dxa"/>
            <w:vMerge w:val="restart"/>
            <w:tcBorders>
              <w:top w:val="single" w:sz="8" w:space="0" w:color="152935"/>
              <w:left w:val="single" w:sz="8" w:space="0" w:color="E0E0E0"/>
              <w:right w:val="nil"/>
            </w:tcBorders>
            <w:shd w:val="clear" w:color="auto" w:fill="F9F9FB"/>
          </w:tcPr>
          <w:p w:rsidR="00CF7B60" w:rsidRPr="007F6B12"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.240</w:t>
            </w:r>
          </w:p>
        </w:tc>
      </w:tr>
      <w:tr w:rsidR="00CF7B60" w:rsidRPr="007F6B12" w:rsidTr="003D6C20">
        <w:trPr>
          <w:cantSplit/>
        </w:trPr>
        <w:tc>
          <w:tcPr>
            <w:tcW w:w="2410" w:type="dxa"/>
            <w:vMerge/>
            <w:tcBorders>
              <w:top w:val="single" w:sz="8" w:space="0" w:color="152935"/>
              <w:left w:val="nil"/>
              <w:bottom w:val="single" w:sz="8" w:space="0" w:color="000000" w:themeColor="text1"/>
              <w:right w:val="nil"/>
            </w:tcBorders>
            <w:shd w:val="clear" w:color="auto" w:fill="E0E0E0"/>
          </w:tcPr>
          <w:p w:rsidR="00CF7B60" w:rsidRPr="007F6B12" w:rsidRDefault="00CF7B60" w:rsidP="00A72A34">
            <w:pPr>
              <w:autoSpaceDE w:val="0"/>
              <w:autoSpaceDN w:val="0"/>
              <w:adjustRightInd w:val="0"/>
              <w:spacing w:after="0" w:line="240" w:lineRule="auto"/>
              <w:rPr>
                <w:rFonts w:ascii="Arial" w:hAnsi="Arial" w:cs="Arial"/>
                <w:color w:val="010205"/>
                <w:sz w:val="20"/>
                <w:szCs w:val="20"/>
              </w:rPr>
            </w:pPr>
          </w:p>
        </w:tc>
        <w:tc>
          <w:tcPr>
            <w:tcW w:w="1985" w:type="dxa"/>
            <w:tcBorders>
              <w:top w:val="single" w:sz="8" w:space="0" w:color="AEAEAE"/>
              <w:left w:val="nil"/>
              <w:bottom w:val="single" w:sz="8" w:space="0" w:color="000000" w:themeColor="text1"/>
              <w:right w:val="nil"/>
            </w:tcBorders>
            <w:shd w:val="clear" w:color="auto" w:fill="E0E0E0"/>
          </w:tcPr>
          <w:p w:rsidR="00CF7B60" w:rsidRPr="00BC672A" w:rsidRDefault="00CF7B60" w:rsidP="00A72A3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Single parent</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31</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.90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1.015</w:t>
            </w:r>
          </w:p>
        </w:tc>
        <w:tc>
          <w:tcPr>
            <w:tcW w:w="1241" w:type="dxa"/>
            <w:vMerge/>
            <w:tcBorders>
              <w:left w:val="single" w:sz="8" w:space="0" w:color="E0E0E0"/>
              <w:bottom w:val="single" w:sz="8" w:space="0" w:color="000000" w:themeColor="text1"/>
              <w:right w:val="nil"/>
            </w:tcBorders>
            <w:shd w:val="clear" w:color="auto" w:fill="F9F9FB"/>
          </w:tcPr>
          <w:p w:rsidR="00CF7B60" w:rsidRPr="007F6B12"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CF7B60" w:rsidRPr="007F6B12" w:rsidTr="003D6C20">
        <w:trPr>
          <w:cantSplit/>
        </w:trPr>
        <w:tc>
          <w:tcPr>
            <w:tcW w:w="2410" w:type="dxa"/>
            <w:vMerge w:val="restart"/>
            <w:tcBorders>
              <w:top w:val="single" w:sz="8" w:space="0" w:color="000000" w:themeColor="text1"/>
              <w:left w:val="nil"/>
              <w:bottom w:val="single" w:sz="8" w:space="0" w:color="AEAEAE"/>
              <w:right w:val="nil"/>
            </w:tcBorders>
            <w:shd w:val="clear" w:color="auto" w:fill="E0E0E0"/>
          </w:tcPr>
          <w:p w:rsidR="00CF7B60" w:rsidRPr="007F6B12" w:rsidRDefault="00CF7B60"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1985" w:type="dxa"/>
            <w:tcBorders>
              <w:top w:val="single" w:sz="8" w:space="0" w:color="000000" w:themeColor="text1"/>
              <w:left w:val="nil"/>
              <w:bottom w:val="single" w:sz="8" w:space="0" w:color="AEAEAE"/>
              <w:right w:val="nil"/>
            </w:tcBorders>
            <w:shd w:val="clear" w:color="auto" w:fill="E0E0E0"/>
          </w:tcPr>
          <w:p w:rsidR="00CF7B60" w:rsidRPr="00BC672A" w:rsidRDefault="00CF7B60" w:rsidP="00A72A3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Two-parent</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243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.35</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.441</w:t>
            </w:r>
          </w:p>
        </w:tc>
        <w:tc>
          <w:tcPr>
            <w:tcW w:w="1241" w:type="dxa"/>
            <w:vMerge w:val="restart"/>
            <w:tcBorders>
              <w:top w:val="single" w:sz="8" w:space="0" w:color="000000" w:themeColor="text1"/>
              <w:left w:val="single" w:sz="8" w:space="0" w:color="E0E0E0"/>
              <w:right w:val="nil"/>
            </w:tcBorders>
            <w:shd w:val="clear" w:color="auto" w:fill="F9F9FB"/>
          </w:tcPr>
          <w:p w:rsidR="00CF7B60" w:rsidRPr="007F6B12"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.039</w:t>
            </w:r>
          </w:p>
        </w:tc>
      </w:tr>
      <w:tr w:rsidR="00CF7B60" w:rsidRPr="007F6B12" w:rsidTr="003D6C20">
        <w:trPr>
          <w:cantSplit/>
        </w:trPr>
        <w:tc>
          <w:tcPr>
            <w:tcW w:w="2410" w:type="dxa"/>
            <w:vMerge/>
            <w:tcBorders>
              <w:top w:val="single" w:sz="8" w:space="0" w:color="AEAEAE"/>
              <w:left w:val="nil"/>
              <w:bottom w:val="single" w:sz="8" w:space="0" w:color="000000" w:themeColor="text1"/>
              <w:right w:val="nil"/>
            </w:tcBorders>
            <w:shd w:val="clear" w:color="auto" w:fill="E0E0E0"/>
          </w:tcPr>
          <w:p w:rsidR="00CF7B60" w:rsidRPr="007F6B12" w:rsidRDefault="00CF7B60" w:rsidP="00A72A34">
            <w:pPr>
              <w:autoSpaceDE w:val="0"/>
              <w:autoSpaceDN w:val="0"/>
              <w:adjustRightInd w:val="0"/>
              <w:spacing w:after="0" w:line="240" w:lineRule="auto"/>
              <w:rPr>
                <w:rFonts w:ascii="Arial" w:hAnsi="Arial" w:cs="Arial"/>
                <w:color w:val="010205"/>
                <w:sz w:val="20"/>
                <w:szCs w:val="20"/>
              </w:rPr>
            </w:pPr>
          </w:p>
        </w:tc>
        <w:tc>
          <w:tcPr>
            <w:tcW w:w="1985" w:type="dxa"/>
            <w:tcBorders>
              <w:top w:val="single" w:sz="8" w:space="0" w:color="AEAEAE"/>
              <w:left w:val="nil"/>
              <w:bottom w:val="single" w:sz="8" w:space="0" w:color="000000" w:themeColor="text1"/>
              <w:right w:val="nil"/>
            </w:tcBorders>
            <w:shd w:val="clear" w:color="auto" w:fill="E0E0E0"/>
          </w:tcPr>
          <w:p w:rsidR="00CF7B60" w:rsidRPr="00BC672A" w:rsidRDefault="00CF7B60" w:rsidP="00A72A3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Single parent</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31</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.55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.581</w:t>
            </w:r>
          </w:p>
        </w:tc>
        <w:tc>
          <w:tcPr>
            <w:tcW w:w="1241" w:type="dxa"/>
            <w:vMerge/>
            <w:tcBorders>
              <w:left w:val="single" w:sz="8" w:space="0" w:color="E0E0E0"/>
              <w:bottom w:val="single" w:sz="8" w:space="0" w:color="000000" w:themeColor="text1"/>
              <w:right w:val="nil"/>
            </w:tcBorders>
            <w:shd w:val="clear" w:color="auto" w:fill="F9F9FB"/>
          </w:tcPr>
          <w:p w:rsidR="00CF7B60" w:rsidRPr="007F6B12"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CF7B60" w:rsidRPr="007F6B12" w:rsidTr="003D6C20">
        <w:trPr>
          <w:cantSplit/>
        </w:trPr>
        <w:tc>
          <w:tcPr>
            <w:tcW w:w="2410" w:type="dxa"/>
            <w:vMerge w:val="restart"/>
            <w:tcBorders>
              <w:top w:val="single" w:sz="8" w:space="0" w:color="000000" w:themeColor="text1"/>
              <w:left w:val="nil"/>
              <w:bottom w:val="nil"/>
              <w:right w:val="nil"/>
            </w:tcBorders>
            <w:shd w:val="clear" w:color="auto" w:fill="E0E0E0"/>
          </w:tcPr>
          <w:p w:rsidR="00CF7B60" w:rsidRPr="007F6B12" w:rsidRDefault="00CF7B60"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1985" w:type="dxa"/>
            <w:tcBorders>
              <w:top w:val="single" w:sz="8" w:space="0" w:color="000000" w:themeColor="text1"/>
              <w:left w:val="nil"/>
              <w:bottom w:val="single" w:sz="8" w:space="0" w:color="AEAEAE"/>
              <w:right w:val="nil"/>
            </w:tcBorders>
            <w:shd w:val="clear" w:color="auto" w:fill="E0E0E0"/>
          </w:tcPr>
          <w:p w:rsidR="00CF7B60" w:rsidRPr="00BC672A" w:rsidRDefault="00CF7B60" w:rsidP="00A72A3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Two-parent</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243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.29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.488</w:t>
            </w:r>
          </w:p>
        </w:tc>
        <w:tc>
          <w:tcPr>
            <w:tcW w:w="1241" w:type="dxa"/>
            <w:vMerge w:val="restart"/>
            <w:tcBorders>
              <w:top w:val="single" w:sz="8" w:space="0" w:color="000000" w:themeColor="text1"/>
              <w:left w:val="single" w:sz="8" w:space="0" w:color="E0E0E0"/>
              <w:right w:val="nil"/>
            </w:tcBorders>
            <w:shd w:val="clear" w:color="auto" w:fill="F9F9FB"/>
          </w:tcPr>
          <w:p w:rsidR="00CF7B60" w:rsidRPr="007F6B12"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.747</w:t>
            </w:r>
          </w:p>
        </w:tc>
      </w:tr>
      <w:tr w:rsidR="00CF7B60" w:rsidRPr="007F6B12" w:rsidTr="003D6C20">
        <w:trPr>
          <w:cantSplit/>
        </w:trPr>
        <w:tc>
          <w:tcPr>
            <w:tcW w:w="2410" w:type="dxa"/>
            <w:vMerge/>
            <w:tcBorders>
              <w:top w:val="single" w:sz="8" w:space="0" w:color="AEAEAE"/>
              <w:left w:val="nil"/>
              <w:bottom w:val="single" w:sz="8" w:space="0" w:color="000000" w:themeColor="text1"/>
              <w:right w:val="nil"/>
            </w:tcBorders>
            <w:shd w:val="clear" w:color="auto" w:fill="E0E0E0"/>
          </w:tcPr>
          <w:p w:rsidR="00CF7B60" w:rsidRPr="007F6B12" w:rsidRDefault="00CF7B60" w:rsidP="00A72A34">
            <w:pPr>
              <w:autoSpaceDE w:val="0"/>
              <w:autoSpaceDN w:val="0"/>
              <w:adjustRightInd w:val="0"/>
              <w:spacing w:after="0" w:line="240" w:lineRule="auto"/>
              <w:rPr>
                <w:rFonts w:ascii="Arial" w:hAnsi="Arial" w:cs="Arial"/>
                <w:color w:val="010205"/>
                <w:sz w:val="20"/>
                <w:szCs w:val="20"/>
              </w:rPr>
            </w:pPr>
          </w:p>
        </w:tc>
        <w:tc>
          <w:tcPr>
            <w:tcW w:w="1985" w:type="dxa"/>
            <w:tcBorders>
              <w:top w:val="single" w:sz="8" w:space="0" w:color="AEAEAE"/>
              <w:left w:val="nil"/>
              <w:bottom w:val="single" w:sz="8" w:space="0" w:color="000000" w:themeColor="text1"/>
              <w:right w:val="nil"/>
            </w:tcBorders>
            <w:shd w:val="clear" w:color="auto" w:fill="E0E0E0"/>
          </w:tcPr>
          <w:p w:rsidR="00CF7B60" w:rsidRPr="00BC672A" w:rsidRDefault="00CF7B60" w:rsidP="00A72A3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Single parent</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31</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.33</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.627</w:t>
            </w:r>
          </w:p>
        </w:tc>
        <w:tc>
          <w:tcPr>
            <w:tcW w:w="1241" w:type="dxa"/>
            <w:vMerge/>
            <w:tcBorders>
              <w:left w:val="single" w:sz="8" w:space="0" w:color="E0E0E0"/>
              <w:bottom w:val="single" w:sz="8" w:space="0" w:color="000000" w:themeColor="text1"/>
              <w:right w:val="nil"/>
            </w:tcBorders>
            <w:shd w:val="clear" w:color="auto" w:fill="F9F9FB"/>
          </w:tcPr>
          <w:p w:rsidR="00CF7B60" w:rsidRPr="007F6B12"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CF7B60" w:rsidRPr="007F6B12" w:rsidTr="003D6C20">
        <w:trPr>
          <w:cantSplit/>
        </w:trPr>
        <w:tc>
          <w:tcPr>
            <w:tcW w:w="2410" w:type="dxa"/>
            <w:vMerge w:val="restart"/>
            <w:tcBorders>
              <w:top w:val="single" w:sz="8" w:space="0" w:color="000000" w:themeColor="text1"/>
              <w:left w:val="nil"/>
              <w:bottom w:val="single" w:sz="8" w:space="0" w:color="AEAEAE"/>
              <w:right w:val="nil"/>
            </w:tcBorders>
            <w:shd w:val="clear" w:color="auto" w:fill="E0E0E0"/>
          </w:tcPr>
          <w:p w:rsidR="00CF7B60" w:rsidRPr="007F6B12" w:rsidRDefault="00CF7B60"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1985" w:type="dxa"/>
            <w:tcBorders>
              <w:top w:val="single" w:sz="8" w:space="0" w:color="000000" w:themeColor="text1"/>
              <w:left w:val="nil"/>
              <w:bottom w:val="single" w:sz="8" w:space="0" w:color="AEAEAE"/>
              <w:right w:val="nil"/>
            </w:tcBorders>
            <w:shd w:val="clear" w:color="auto" w:fill="E0E0E0"/>
          </w:tcPr>
          <w:p w:rsidR="00CF7B60" w:rsidRPr="00BC672A" w:rsidRDefault="00CF7B60" w:rsidP="00A72A3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Two-parent</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243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1.49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.817</w:t>
            </w:r>
          </w:p>
        </w:tc>
        <w:tc>
          <w:tcPr>
            <w:tcW w:w="1241" w:type="dxa"/>
            <w:vMerge w:val="restart"/>
            <w:tcBorders>
              <w:top w:val="single" w:sz="8" w:space="0" w:color="000000" w:themeColor="text1"/>
              <w:left w:val="single" w:sz="8" w:space="0" w:color="E0E0E0"/>
              <w:right w:val="nil"/>
            </w:tcBorders>
            <w:shd w:val="clear" w:color="auto" w:fill="F9F9FB"/>
          </w:tcPr>
          <w:p w:rsidR="00CF7B60" w:rsidRPr="007F6B12"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CF7B60" w:rsidRPr="007F6B12" w:rsidTr="003D6C20">
        <w:trPr>
          <w:cantSplit/>
        </w:trPr>
        <w:tc>
          <w:tcPr>
            <w:tcW w:w="2410" w:type="dxa"/>
            <w:vMerge/>
            <w:tcBorders>
              <w:top w:val="single" w:sz="8" w:space="0" w:color="AEAEAE"/>
              <w:left w:val="nil"/>
              <w:bottom w:val="single" w:sz="8" w:space="0" w:color="000000" w:themeColor="text1"/>
              <w:right w:val="nil"/>
            </w:tcBorders>
            <w:shd w:val="clear" w:color="auto" w:fill="E0E0E0"/>
          </w:tcPr>
          <w:p w:rsidR="00CF7B60" w:rsidRPr="007F6B12" w:rsidRDefault="00CF7B60" w:rsidP="00A72A34">
            <w:pPr>
              <w:autoSpaceDE w:val="0"/>
              <w:autoSpaceDN w:val="0"/>
              <w:adjustRightInd w:val="0"/>
              <w:spacing w:after="0" w:line="240" w:lineRule="auto"/>
              <w:rPr>
                <w:rFonts w:ascii="Arial" w:hAnsi="Arial" w:cs="Arial"/>
                <w:color w:val="010205"/>
                <w:sz w:val="20"/>
                <w:szCs w:val="20"/>
              </w:rPr>
            </w:pPr>
          </w:p>
        </w:tc>
        <w:tc>
          <w:tcPr>
            <w:tcW w:w="1985" w:type="dxa"/>
            <w:tcBorders>
              <w:top w:val="single" w:sz="8" w:space="0" w:color="AEAEAE"/>
              <w:left w:val="nil"/>
              <w:bottom w:val="single" w:sz="8" w:space="0" w:color="000000" w:themeColor="text1"/>
              <w:right w:val="nil"/>
            </w:tcBorders>
            <w:shd w:val="clear" w:color="auto" w:fill="E0E0E0"/>
          </w:tcPr>
          <w:p w:rsidR="00CF7B60" w:rsidRPr="00BC672A" w:rsidRDefault="00CF7B60" w:rsidP="00A72A3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Single parent</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31</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2.18</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7B60" w:rsidRPr="00CF7B60"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r w:rsidRPr="00CF7B60">
              <w:rPr>
                <w:rFonts w:ascii="Arial" w:hAnsi="Arial" w:cs="Arial"/>
                <w:color w:val="010205"/>
                <w:sz w:val="20"/>
                <w:szCs w:val="20"/>
              </w:rPr>
              <w:t>.780</w:t>
            </w:r>
          </w:p>
        </w:tc>
        <w:tc>
          <w:tcPr>
            <w:tcW w:w="1241" w:type="dxa"/>
            <w:vMerge/>
            <w:tcBorders>
              <w:left w:val="single" w:sz="8" w:space="0" w:color="E0E0E0"/>
              <w:bottom w:val="single" w:sz="8" w:space="0" w:color="000000" w:themeColor="text1"/>
              <w:right w:val="nil"/>
            </w:tcBorders>
            <w:shd w:val="clear" w:color="auto" w:fill="F9F9FB"/>
          </w:tcPr>
          <w:p w:rsidR="00CF7B60" w:rsidRPr="007F6B12" w:rsidRDefault="00CF7B60" w:rsidP="00A72A34">
            <w:pPr>
              <w:autoSpaceDE w:val="0"/>
              <w:autoSpaceDN w:val="0"/>
              <w:adjustRightInd w:val="0"/>
              <w:spacing w:after="0" w:line="320" w:lineRule="atLeast"/>
              <w:ind w:left="60" w:right="60"/>
              <w:jc w:val="right"/>
              <w:rPr>
                <w:rFonts w:ascii="Arial" w:hAnsi="Arial" w:cs="Arial"/>
                <w:color w:val="010205"/>
                <w:sz w:val="20"/>
                <w:szCs w:val="20"/>
              </w:rPr>
            </w:pPr>
          </w:p>
        </w:tc>
      </w:tr>
    </w:tbl>
    <w:p w:rsidR="00CF7B60" w:rsidRPr="007F6B12" w:rsidRDefault="00CF7B60" w:rsidP="00CF7B60">
      <w:pPr>
        <w:autoSpaceDE w:val="0"/>
        <w:autoSpaceDN w:val="0"/>
        <w:adjustRightInd w:val="0"/>
        <w:spacing w:after="0" w:line="240" w:lineRule="auto"/>
        <w:rPr>
          <w:rFonts w:ascii="Times New Roman" w:hAnsi="Times New Roman" w:cs="Times New Roman"/>
          <w:sz w:val="20"/>
          <w:szCs w:val="20"/>
        </w:rPr>
      </w:pPr>
    </w:p>
    <w:p w:rsidR="00CF7B60" w:rsidRDefault="00CF7B60" w:rsidP="00CF7B60">
      <w:pPr>
        <w:rPr>
          <w:rFonts w:ascii="Arial" w:eastAsia="Arial" w:hAnsi="Arial" w:cs="Arial"/>
          <w:spacing w:val="-6"/>
          <w:lang w:val="en" w:eastAsia="en-GB"/>
        </w:rPr>
      </w:pPr>
      <w:r>
        <w:rPr>
          <w:rFonts w:ascii="Arial" w:eastAsia="Arial" w:hAnsi="Arial" w:cs="Arial"/>
          <w:spacing w:val="-6"/>
          <w:lang w:val="en" w:eastAsia="en-GB"/>
        </w:rPr>
        <w:t>Single parents are scoring significantly higher on personal quests and socio-cultural expressions than two-parent structures.</w:t>
      </w:r>
      <w:r w:rsidRPr="00CF7B60">
        <w:rPr>
          <w:rFonts w:ascii="Arial" w:eastAsia="Arial" w:hAnsi="Arial" w:cs="Arial"/>
          <w:spacing w:val="-6"/>
          <w:lang w:val="en" w:eastAsia="en-GB"/>
        </w:rPr>
        <w:t xml:space="preserve"> </w:t>
      </w:r>
      <w:r w:rsidR="003D6C20">
        <w:rPr>
          <w:rFonts w:ascii="Arial" w:eastAsia="Arial" w:hAnsi="Arial" w:cs="Arial"/>
          <w:spacing w:val="-6"/>
          <w:lang w:val="en" w:eastAsia="en-GB"/>
        </w:rPr>
        <w:t>For institutional dissatisfaction and intergenerational continuity, t</w:t>
      </w:r>
      <w:r>
        <w:rPr>
          <w:rFonts w:ascii="Arial" w:eastAsia="Arial" w:hAnsi="Arial" w:cs="Arial"/>
          <w:spacing w:val="-6"/>
          <w:lang w:val="en" w:eastAsia="en-GB"/>
        </w:rPr>
        <w: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between those who were brought up in a two-parent family structure and those who were brought up in a single-parent structure</w:t>
      </w:r>
    </w:p>
    <w:tbl>
      <w:tblPr>
        <w:tblW w:w="9356" w:type="dxa"/>
        <w:tblLayout w:type="fixed"/>
        <w:tblCellMar>
          <w:left w:w="0" w:type="dxa"/>
          <w:right w:w="0" w:type="dxa"/>
        </w:tblCellMar>
        <w:tblLook w:val="0000" w:firstRow="0" w:lastRow="0" w:firstColumn="0" w:lastColumn="0" w:noHBand="0" w:noVBand="0"/>
      </w:tblPr>
      <w:tblGrid>
        <w:gridCol w:w="2410"/>
        <w:gridCol w:w="1985"/>
        <w:gridCol w:w="1240"/>
        <w:gridCol w:w="1240"/>
        <w:gridCol w:w="1240"/>
        <w:gridCol w:w="1241"/>
      </w:tblGrid>
      <w:tr w:rsidR="003D6C20" w:rsidRPr="007F6B12" w:rsidTr="00A72A34">
        <w:trPr>
          <w:cantSplit/>
        </w:trPr>
        <w:tc>
          <w:tcPr>
            <w:tcW w:w="9356" w:type="dxa"/>
            <w:gridSpan w:val="6"/>
            <w:tcBorders>
              <w:top w:val="nil"/>
              <w:left w:val="nil"/>
              <w:bottom w:val="nil"/>
              <w:right w:val="nil"/>
            </w:tcBorders>
            <w:shd w:val="clear" w:color="auto" w:fill="FFFFFF"/>
            <w:vAlign w:val="center"/>
          </w:tcPr>
          <w:p w:rsidR="003D6C20" w:rsidRPr="007F6B12" w:rsidRDefault="003D6C20" w:rsidP="00A72A34">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3D6C20" w:rsidRPr="007F6B12" w:rsidTr="00A72A34">
        <w:trPr>
          <w:cantSplit/>
        </w:trPr>
        <w:tc>
          <w:tcPr>
            <w:tcW w:w="4395" w:type="dxa"/>
            <w:gridSpan w:val="2"/>
            <w:tcBorders>
              <w:top w:val="nil"/>
              <w:left w:val="nil"/>
              <w:bottom w:val="single" w:sz="8" w:space="0" w:color="152935"/>
              <w:right w:val="nil"/>
            </w:tcBorders>
            <w:shd w:val="clear" w:color="auto" w:fill="FFFFFF"/>
            <w:vAlign w:val="bottom"/>
          </w:tcPr>
          <w:p w:rsidR="003D6C20" w:rsidRPr="007F6B12" w:rsidRDefault="003D6C20" w:rsidP="00A72A34">
            <w:pPr>
              <w:autoSpaceDE w:val="0"/>
              <w:autoSpaceDN w:val="0"/>
              <w:adjustRightInd w:val="0"/>
              <w:spacing w:after="0" w:line="320" w:lineRule="atLeast"/>
              <w:ind w:left="60" w:right="60"/>
              <w:rPr>
                <w:rFonts w:ascii="Times New Roman" w:hAnsi="Times New Roman" w:cs="Times New Roman"/>
                <w:sz w:val="20"/>
                <w:szCs w:val="20"/>
              </w:rPr>
            </w:pPr>
            <w:r>
              <w:rPr>
                <w:rFonts w:ascii="Arial" w:hAnsi="Arial" w:cs="Arial"/>
                <w:color w:val="264A60"/>
                <w:sz w:val="20"/>
                <w:szCs w:val="20"/>
              </w:rPr>
              <w:t xml:space="preserve">                                            Father’s religion</w:t>
            </w:r>
          </w:p>
        </w:tc>
        <w:tc>
          <w:tcPr>
            <w:tcW w:w="1240" w:type="dxa"/>
            <w:tcBorders>
              <w:top w:val="nil"/>
              <w:left w:val="nil"/>
              <w:bottom w:val="single" w:sz="8" w:space="0" w:color="152935"/>
              <w:right w:val="single" w:sz="8" w:space="0" w:color="E0E0E0"/>
            </w:tcBorders>
            <w:shd w:val="clear" w:color="auto" w:fill="FFFFFF"/>
            <w:vAlign w:val="bottom"/>
          </w:tcPr>
          <w:p w:rsidR="003D6C20" w:rsidRPr="007F6B12" w:rsidRDefault="003D6C20" w:rsidP="00A72A3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3D6C20" w:rsidRPr="007F6B12" w:rsidRDefault="003D6C20" w:rsidP="00A72A3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3D6C20" w:rsidRPr="007F6B12" w:rsidRDefault="003D6C20" w:rsidP="00A72A3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3D6C20" w:rsidRPr="007F6B12" w:rsidRDefault="003D6C20" w:rsidP="00A72A3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3D6C20" w:rsidRPr="007F6B12" w:rsidTr="00A72A34">
        <w:trPr>
          <w:cantSplit/>
        </w:trPr>
        <w:tc>
          <w:tcPr>
            <w:tcW w:w="2410" w:type="dxa"/>
            <w:vMerge w:val="restart"/>
            <w:tcBorders>
              <w:top w:val="single" w:sz="8" w:space="0" w:color="152935"/>
              <w:left w:val="nil"/>
              <w:bottom w:val="nil"/>
              <w:right w:val="nil"/>
            </w:tcBorders>
            <w:shd w:val="clear" w:color="auto" w:fill="E0E0E0"/>
          </w:tcPr>
          <w:p w:rsidR="003D6C20" w:rsidRPr="007F6B12" w:rsidRDefault="003D6C20"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1985" w:type="dxa"/>
            <w:tcBorders>
              <w:top w:val="single" w:sz="8" w:space="0" w:color="152935"/>
              <w:left w:val="nil"/>
              <w:bottom w:val="single" w:sz="8" w:space="0" w:color="AEAEAE"/>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Christian</w:t>
            </w:r>
          </w:p>
        </w:tc>
        <w:tc>
          <w:tcPr>
            <w:tcW w:w="1240" w:type="dxa"/>
            <w:tcBorders>
              <w:top w:val="single" w:sz="8" w:space="0" w:color="152935"/>
              <w:left w:val="nil"/>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248</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.71</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.978</w:t>
            </w:r>
          </w:p>
        </w:tc>
        <w:tc>
          <w:tcPr>
            <w:tcW w:w="1241" w:type="dxa"/>
            <w:vMerge w:val="restart"/>
            <w:tcBorders>
              <w:top w:val="single" w:sz="8" w:space="0" w:color="152935"/>
              <w:left w:val="single" w:sz="8" w:space="0" w:color="E0E0E0"/>
              <w:right w:val="nil"/>
            </w:tcBorders>
            <w:shd w:val="clear" w:color="auto" w:fill="F9F9FB"/>
          </w:tcPr>
          <w:p w:rsidR="003D6C20" w:rsidRPr="007F6B12"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.058</w:t>
            </w:r>
          </w:p>
        </w:tc>
      </w:tr>
      <w:tr w:rsidR="003D6C20" w:rsidRPr="007F6B12" w:rsidTr="00A72A34">
        <w:trPr>
          <w:cantSplit/>
        </w:trPr>
        <w:tc>
          <w:tcPr>
            <w:tcW w:w="2410" w:type="dxa"/>
            <w:vMerge/>
            <w:tcBorders>
              <w:top w:val="single" w:sz="8" w:space="0" w:color="152935"/>
              <w:left w:val="nil"/>
              <w:bottom w:val="single" w:sz="8" w:space="0" w:color="000000" w:themeColor="text1"/>
              <w:right w:val="nil"/>
            </w:tcBorders>
            <w:shd w:val="clear" w:color="auto" w:fill="E0E0E0"/>
          </w:tcPr>
          <w:p w:rsidR="003D6C20" w:rsidRPr="007F6B12" w:rsidRDefault="003D6C20" w:rsidP="00A72A34">
            <w:pPr>
              <w:autoSpaceDE w:val="0"/>
              <w:autoSpaceDN w:val="0"/>
              <w:adjustRightInd w:val="0"/>
              <w:spacing w:after="0" w:line="240" w:lineRule="auto"/>
              <w:rPr>
                <w:rFonts w:ascii="Arial" w:hAnsi="Arial" w:cs="Arial"/>
                <w:color w:val="010205"/>
                <w:sz w:val="20"/>
                <w:szCs w:val="20"/>
              </w:rPr>
            </w:pPr>
          </w:p>
        </w:tc>
        <w:tc>
          <w:tcPr>
            <w:tcW w:w="1985" w:type="dxa"/>
            <w:tcBorders>
              <w:top w:val="single" w:sz="8" w:space="0" w:color="AEAEAE"/>
              <w:left w:val="nil"/>
              <w:bottom w:val="single" w:sz="8" w:space="0" w:color="000000" w:themeColor="text1"/>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1.10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1.070</w:t>
            </w:r>
          </w:p>
        </w:tc>
        <w:tc>
          <w:tcPr>
            <w:tcW w:w="1241" w:type="dxa"/>
            <w:vMerge/>
            <w:tcBorders>
              <w:left w:val="single" w:sz="8" w:space="0" w:color="E0E0E0"/>
              <w:bottom w:val="single" w:sz="8" w:space="0" w:color="000000" w:themeColor="text1"/>
              <w:right w:val="nil"/>
            </w:tcBorders>
            <w:shd w:val="clear" w:color="auto" w:fill="F9F9FB"/>
          </w:tcPr>
          <w:p w:rsidR="003D6C20" w:rsidRPr="007F6B12"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3D6C20" w:rsidRPr="007F6B12" w:rsidTr="00A72A34">
        <w:trPr>
          <w:cantSplit/>
        </w:trPr>
        <w:tc>
          <w:tcPr>
            <w:tcW w:w="2410" w:type="dxa"/>
            <w:vMerge w:val="restart"/>
            <w:tcBorders>
              <w:top w:val="single" w:sz="8" w:space="0" w:color="000000" w:themeColor="text1"/>
              <w:left w:val="nil"/>
              <w:bottom w:val="single" w:sz="8" w:space="0" w:color="AEAEAE"/>
              <w:right w:val="nil"/>
            </w:tcBorders>
            <w:shd w:val="clear" w:color="auto" w:fill="E0E0E0"/>
          </w:tcPr>
          <w:p w:rsidR="003D6C20" w:rsidRPr="007F6B12" w:rsidRDefault="003D6C20"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1985" w:type="dxa"/>
            <w:tcBorders>
              <w:top w:val="single" w:sz="8" w:space="0" w:color="000000" w:themeColor="text1"/>
              <w:left w:val="nil"/>
              <w:bottom w:val="single" w:sz="8" w:space="0" w:color="AEAEAE"/>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248</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.35</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.441</w:t>
            </w:r>
          </w:p>
        </w:tc>
        <w:tc>
          <w:tcPr>
            <w:tcW w:w="1241" w:type="dxa"/>
            <w:vMerge w:val="restart"/>
            <w:tcBorders>
              <w:top w:val="single" w:sz="8" w:space="0" w:color="000000" w:themeColor="text1"/>
              <w:left w:val="single" w:sz="8" w:space="0" w:color="E0E0E0"/>
              <w:right w:val="nil"/>
            </w:tcBorders>
            <w:shd w:val="clear" w:color="auto" w:fill="F9F9FB"/>
          </w:tcPr>
          <w:p w:rsidR="003D6C20" w:rsidRPr="007F6B12"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.020</w:t>
            </w:r>
          </w:p>
        </w:tc>
      </w:tr>
      <w:tr w:rsidR="003D6C20" w:rsidRPr="007F6B12" w:rsidTr="00A72A34">
        <w:trPr>
          <w:cantSplit/>
        </w:trPr>
        <w:tc>
          <w:tcPr>
            <w:tcW w:w="2410" w:type="dxa"/>
            <w:vMerge/>
            <w:tcBorders>
              <w:top w:val="single" w:sz="8" w:space="0" w:color="AEAEAE"/>
              <w:left w:val="nil"/>
              <w:bottom w:val="single" w:sz="8" w:space="0" w:color="000000" w:themeColor="text1"/>
              <w:right w:val="nil"/>
            </w:tcBorders>
            <w:shd w:val="clear" w:color="auto" w:fill="E0E0E0"/>
          </w:tcPr>
          <w:p w:rsidR="003D6C20" w:rsidRPr="007F6B12" w:rsidRDefault="003D6C20" w:rsidP="00A72A34">
            <w:pPr>
              <w:autoSpaceDE w:val="0"/>
              <w:autoSpaceDN w:val="0"/>
              <w:adjustRightInd w:val="0"/>
              <w:spacing w:after="0" w:line="240" w:lineRule="auto"/>
              <w:rPr>
                <w:rFonts w:ascii="Arial" w:hAnsi="Arial" w:cs="Arial"/>
                <w:color w:val="010205"/>
                <w:sz w:val="20"/>
                <w:szCs w:val="20"/>
              </w:rPr>
            </w:pPr>
          </w:p>
        </w:tc>
        <w:tc>
          <w:tcPr>
            <w:tcW w:w="1985" w:type="dxa"/>
            <w:tcBorders>
              <w:top w:val="single" w:sz="8" w:space="0" w:color="AEAEAE"/>
              <w:left w:val="nil"/>
              <w:bottom w:val="single" w:sz="8" w:space="0" w:color="000000" w:themeColor="text1"/>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.60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.597</w:t>
            </w:r>
          </w:p>
        </w:tc>
        <w:tc>
          <w:tcPr>
            <w:tcW w:w="1241" w:type="dxa"/>
            <w:vMerge/>
            <w:tcBorders>
              <w:left w:val="single" w:sz="8" w:space="0" w:color="E0E0E0"/>
              <w:bottom w:val="single" w:sz="8" w:space="0" w:color="000000" w:themeColor="text1"/>
              <w:right w:val="nil"/>
            </w:tcBorders>
            <w:shd w:val="clear" w:color="auto" w:fill="F9F9FB"/>
          </w:tcPr>
          <w:p w:rsidR="003D6C20" w:rsidRPr="007F6B12"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3D6C20" w:rsidRPr="007F6B12" w:rsidTr="00A72A34">
        <w:trPr>
          <w:cantSplit/>
        </w:trPr>
        <w:tc>
          <w:tcPr>
            <w:tcW w:w="2410" w:type="dxa"/>
            <w:vMerge w:val="restart"/>
            <w:tcBorders>
              <w:top w:val="single" w:sz="8" w:space="0" w:color="000000" w:themeColor="text1"/>
              <w:left w:val="nil"/>
              <w:bottom w:val="nil"/>
              <w:right w:val="nil"/>
            </w:tcBorders>
            <w:shd w:val="clear" w:color="auto" w:fill="E0E0E0"/>
          </w:tcPr>
          <w:p w:rsidR="003D6C20" w:rsidRPr="007F6B12" w:rsidRDefault="003D6C20"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1985" w:type="dxa"/>
            <w:tcBorders>
              <w:top w:val="single" w:sz="8" w:space="0" w:color="000000" w:themeColor="text1"/>
              <w:left w:val="nil"/>
              <w:bottom w:val="single" w:sz="8" w:space="0" w:color="AEAEAE"/>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248</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.516</w:t>
            </w:r>
          </w:p>
        </w:tc>
        <w:tc>
          <w:tcPr>
            <w:tcW w:w="1241" w:type="dxa"/>
            <w:vMerge w:val="restart"/>
            <w:tcBorders>
              <w:top w:val="single" w:sz="8" w:space="0" w:color="000000" w:themeColor="text1"/>
              <w:left w:val="single" w:sz="8" w:space="0" w:color="E0E0E0"/>
              <w:right w:val="nil"/>
            </w:tcBorders>
            <w:shd w:val="clear" w:color="auto" w:fill="F9F9FB"/>
          </w:tcPr>
          <w:p w:rsidR="003D6C20" w:rsidRPr="007F6B12"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.206</w:t>
            </w:r>
          </w:p>
        </w:tc>
      </w:tr>
      <w:tr w:rsidR="003D6C20" w:rsidRPr="007F6B12" w:rsidTr="00A72A34">
        <w:trPr>
          <w:cantSplit/>
        </w:trPr>
        <w:tc>
          <w:tcPr>
            <w:tcW w:w="2410" w:type="dxa"/>
            <w:vMerge/>
            <w:tcBorders>
              <w:top w:val="single" w:sz="8" w:space="0" w:color="AEAEAE"/>
              <w:left w:val="nil"/>
              <w:bottom w:val="single" w:sz="8" w:space="0" w:color="000000" w:themeColor="text1"/>
              <w:right w:val="nil"/>
            </w:tcBorders>
            <w:shd w:val="clear" w:color="auto" w:fill="E0E0E0"/>
          </w:tcPr>
          <w:p w:rsidR="003D6C20" w:rsidRPr="007F6B12" w:rsidRDefault="003D6C20" w:rsidP="00A72A34">
            <w:pPr>
              <w:autoSpaceDE w:val="0"/>
              <w:autoSpaceDN w:val="0"/>
              <w:adjustRightInd w:val="0"/>
              <w:spacing w:after="0" w:line="240" w:lineRule="auto"/>
              <w:rPr>
                <w:rFonts w:ascii="Arial" w:hAnsi="Arial" w:cs="Arial"/>
                <w:color w:val="010205"/>
                <w:sz w:val="20"/>
                <w:szCs w:val="20"/>
              </w:rPr>
            </w:pPr>
          </w:p>
        </w:tc>
        <w:tc>
          <w:tcPr>
            <w:tcW w:w="1985" w:type="dxa"/>
            <w:tcBorders>
              <w:top w:val="single" w:sz="8" w:space="0" w:color="AEAEAE"/>
              <w:left w:val="nil"/>
              <w:bottom w:val="single" w:sz="8" w:space="0" w:color="000000" w:themeColor="text1"/>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.33</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.389</w:t>
            </w:r>
          </w:p>
        </w:tc>
        <w:tc>
          <w:tcPr>
            <w:tcW w:w="1241" w:type="dxa"/>
            <w:vMerge/>
            <w:tcBorders>
              <w:left w:val="single" w:sz="8" w:space="0" w:color="E0E0E0"/>
              <w:bottom w:val="single" w:sz="8" w:space="0" w:color="000000" w:themeColor="text1"/>
              <w:right w:val="nil"/>
            </w:tcBorders>
            <w:shd w:val="clear" w:color="auto" w:fill="F9F9FB"/>
          </w:tcPr>
          <w:p w:rsidR="003D6C20" w:rsidRPr="007F6B12"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3D6C20" w:rsidRPr="007F6B12" w:rsidTr="00A72A34">
        <w:trPr>
          <w:cantSplit/>
        </w:trPr>
        <w:tc>
          <w:tcPr>
            <w:tcW w:w="2410" w:type="dxa"/>
            <w:vMerge w:val="restart"/>
            <w:tcBorders>
              <w:top w:val="single" w:sz="8" w:space="0" w:color="000000" w:themeColor="text1"/>
              <w:left w:val="nil"/>
              <w:bottom w:val="single" w:sz="8" w:space="0" w:color="AEAEAE"/>
              <w:right w:val="nil"/>
            </w:tcBorders>
            <w:shd w:val="clear" w:color="auto" w:fill="E0E0E0"/>
          </w:tcPr>
          <w:p w:rsidR="003D6C20" w:rsidRPr="007F6B12" w:rsidRDefault="003D6C20"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1985" w:type="dxa"/>
            <w:tcBorders>
              <w:top w:val="single" w:sz="8" w:space="0" w:color="000000" w:themeColor="text1"/>
              <w:left w:val="nil"/>
              <w:bottom w:val="single" w:sz="8" w:space="0" w:color="AEAEAE"/>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248</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1.53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.840</w:t>
            </w:r>
          </w:p>
        </w:tc>
        <w:tc>
          <w:tcPr>
            <w:tcW w:w="1241" w:type="dxa"/>
            <w:vMerge w:val="restart"/>
            <w:tcBorders>
              <w:top w:val="single" w:sz="8" w:space="0" w:color="000000" w:themeColor="text1"/>
              <w:left w:val="single" w:sz="8" w:space="0" w:color="E0E0E0"/>
              <w:right w:val="nil"/>
            </w:tcBorders>
            <w:shd w:val="clear" w:color="auto" w:fill="F9F9FB"/>
          </w:tcPr>
          <w:p w:rsidR="003D6C20" w:rsidRPr="007F6B12"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.044</w:t>
            </w:r>
          </w:p>
        </w:tc>
      </w:tr>
      <w:tr w:rsidR="003D6C20" w:rsidRPr="007F6B12" w:rsidTr="00A72A34">
        <w:trPr>
          <w:cantSplit/>
        </w:trPr>
        <w:tc>
          <w:tcPr>
            <w:tcW w:w="2410" w:type="dxa"/>
            <w:vMerge/>
            <w:tcBorders>
              <w:top w:val="single" w:sz="8" w:space="0" w:color="AEAEAE"/>
              <w:left w:val="nil"/>
              <w:bottom w:val="single" w:sz="8" w:space="0" w:color="000000" w:themeColor="text1"/>
              <w:right w:val="nil"/>
            </w:tcBorders>
            <w:shd w:val="clear" w:color="auto" w:fill="E0E0E0"/>
          </w:tcPr>
          <w:p w:rsidR="003D6C20" w:rsidRPr="007F6B12" w:rsidRDefault="003D6C20" w:rsidP="00A72A34">
            <w:pPr>
              <w:autoSpaceDE w:val="0"/>
              <w:autoSpaceDN w:val="0"/>
              <w:adjustRightInd w:val="0"/>
              <w:spacing w:after="0" w:line="240" w:lineRule="auto"/>
              <w:rPr>
                <w:rFonts w:ascii="Arial" w:hAnsi="Arial" w:cs="Arial"/>
                <w:color w:val="010205"/>
                <w:sz w:val="20"/>
                <w:szCs w:val="20"/>
              </w:rPr>
            </w:pPr>
          </w:p>
        </w:tc>
        <w:tc>
          <w:tcPr>
            <w:tcW w:w="1985" w:type="dxa"/>
            <w:tcBorders>
              <w:top w:val="single" w:sz="8" w:space="0" w:color="AEAEAE"/>
              <w:left w:val="nil"/>
              <w:bottom w:val="single" w:sz="8" w:space="0" w:color="000000" w:themeColor="text1"/>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1.87</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.794</w:t>
            </w:r>
          </w:p>
        </w:tc>
        <w:tc>
          <w:tcPr>
            <w:tcW w:w="1241" w:type="dxa"/>
            <w:vMerge/>
            <w:tcBorders>
              <w:left w:val="single" w:sz="8" w:space="0" w:color="E0E0E0"/>
              <w:bottom w:val="single" w:sz="8" w:space="0" w:color="000000" w:themeColor="text1"/>
              <w:right w:val="nil"/>
            </w:tcBorders>
            <w:shd w:val="clear" w:color="auto" w:fill="F9F9FB"/>
          </w:tcPr>
          <w:p w:rsidR="003D6C20" w:rsidRPr="007F6B12"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p>
        </w:tc>
      </w:tr>
    </w:tbl>
    <w:p w:rsidR="006130A5" w:rsidRDefault="006130A5" w:rsidP="003D6C20">
      <w:pPr>
        <w:autoSpaceDE w:val="0"/>
        <w:autoSpaceDN w:val="0"/>
        <w:adjustRightInd w:val="0"/>
        <w:spacing w:after="0" w:line="240" w:lineRule="auto"/>
        <w:rPr>
          <w:rFonts w:ascii="Times New Roman" w:hAnsi="Times New Roman" w:cs="Times New Roman"/>
          <w:sz w:val="24"/>
          <w:szCs w:val="24"/>
        </w:rPr>
      </w:pPr>
    </w:p>
    <w:p w:rsidR="00CF7B60" w:rsidRPr="003D6C20" w:rsidRDefault="003D6C20" w:rsidP="003D6C20">
      <w:pPr>
        <w:autoSpaceDE w:val="0"/>
        <w:autoSpaceDN w:val="0"/>
        <w:adjustRightInd w:val="0"/>
        <w:spacing w:after="0" w:line="240" w:lineRule="auto"/>
        <w:rPr>
          <w:rFonts w:ascii="Arial" w:eastAsia="Arial" w:hAnsi="Arial" w:cs="Arial"/>
          <w:spacing w:val="-6"/>
          <w:lang w:val="en" w:eastAsia="en-GB"/>
        </w:rPr>
      </w:pPr>
      <w:r>
        <w:rPr>
          <w:rFonts w:ascii="Times New Roman" w:hAnsi="Times New Roman" w:cs="Times New Roman"/>
          <w:sz w:val="20"/>
          <w:szCs w:val="20"/>
        </w:rPr>
        <w:t>I</w:t>
      </w:r>
      <w:r w:rsidRPr="003D6C20">
        <w:rPr>
          <w:rFonts w:ascii="Arial" w:eastAsia="Arial" w:hAnsi="Arial" w:cs="Arial"/>
          <w:spacing w:val="-6"/>
          <w:lang w:val="en" w:eastAsia="en-GB"/>
        </w:rPr>
        <w:t>ndividuals whose father is a Christian</w:t>
      </w:r>
      <w:r>
        <w:rPr>
          <w:rFonts w:ascii="Arial" w:eastAsia="Arial" w:hAnsi="Arial" w:cs="Arial"/>
          <w:spacing w:val="-6"/>
          <w:lang w:val="en" w:eastAsia="en-GB"/>
        </w:rPr>
        <w:t xml:space="preserve"> are scoring</w:t>
      </w:r>
      <w:r w:rsidR="00B3230B" w:rsidRPr="00B3230B">
        <w:rPr>
          <w:rFonts w:ascii="Arial" w:eastAsia="Arial" w:hAnsi="Arial" w:cs="Arial"/>
          <w:spacing w:val="-6"/>
          <w:lang w:val="en" w:eastAsia="en-GB"/>
        </w:rPr>
        <w:t xml:space="preserve"> </w:t>
      </w:r>
      <w:r w:rsidR="00B3230B">
        <w:rPr>
          <w:rFonts w:ascii="Arial" w:eastAsia="Arial" w:hAnsi="Arial" w:cs="Arial"/>
          <w:spacing w:val="-6"/>
          <w:lang w:val="en" w:eastAsia="en-GB"/>
        </w:rPr>
        <w:t>significantly</w:t>
      </w:r>
      <w:r>
        <w:rPr>
          <w:rFonts w:ascii="Arial" w:eastAsia="Arial" w:hAnsi="Arial" w:cs="Arial"/>
          <w:spacing w:val="-6"/>
          <w:lang w:val="en" w:eastAsia="en-GB"/>
        </w:rPr>
        <w:t xml:space="preserve"> lower in personal quests and socio-cultural expressions than individuals whose father practices another religion.  For institutional dissatisfaction and intergenerational continuity there is no significant discrepancy between the two groups.</w:t>
      </w:r>
    </w:p>
    <w:p w:rsidR="00CF7B60" w:rsidRDefault="00CF7B60" w:rsidP="006130A5">
      <w:pPr>
        <w:autoSpaceDE w:val="0"/>
        <w:autoSpaceDN w:val="0"/>
        <w:adjustRightInd w:val="0"/>
        <w:spacing w:after="0" w:line="400" w:lineRule="atLeast"/>
        <w:rPr>
          <w:rFonts w:ascii="Times New Roman" w:hAnsi="Times New Roman" w:cs="Times New Roman"/>
          <w:sz w:val="24"/>
          <w:szCs w:val="24"/>
        </w:rPr>
      </w:pPr>
    </w:p>
    <w:tbl>
      <w:tblPr>
        <w:tblW w:w="9214" w:type="dxa"/>
        <w:tblLayout w:type="fixed"/>
        <w:tblCellMar>
          <w:left w:w="0" w:type="dxa"/>
          <w:right w:w="0" w:type="dxa"/>
        </w:tblCellMar>
        <w:tblLook w:val="0000" w:firstRow="0" w:lastRow="0" w:firstColumn="0" w:lastColumn="0" w:noHBand="0" w:noVBand="0"/>
      </w:tblPr>
      <w:tblGrid>
        <w:gridCol w:w="1985"/>
        <w:gridCol w:w="2410"/>
        <w:gridCol w:w="1204"/>
        <w:gridCol w:w="1205"/>
        <w:gridCol w:w="1205"/>
        <w:gridCol w:w="1205"/>
      </w:tblGrid>
      <w:tr w:rsidR="003D6C20" w:rsidRPr="00CF32BD" w:rsidTr="00A72A34">
        <w:trPr>
          <w:cantSplit/>
        </w:trPr>
        <w:tc>
          <w:tcPr>
            <w:tcW w:w="9214" w:type="dxa"/>
            <w:gridSpan w:val="6"/>
            <w:tcBorders>
              <w:top w:val="nil"/>
              <w:left w:val="nil"/>
              <w:bottom w:val="nil"/>
              <w:right w:val="nil"/>
            </w:tcBorders>
            <w:shd w:val="clear" w:color="auto" w:fill="FFFFFF"/>
            <w:vAlign w:val="center"/>
          </w:tcPr>
          <w:p w:rsidR="003D6C20" w:rsidRPr="00CF32BD" w:rsidRDefault="003D6C20" w:rsidP="00A72A34">
            <w:pPr>
              <w:autoSpaceDE w:val="0"/>
              <w:autoSpaceDN w:val="0"/>
              <w:adjustRightInd w:val="0"/>
              <w:spacing w:after="0" w:line="320" w:lineRule="atLeast"/>
              <w:ind w:left="60" w:right="60"/>
              <w:jc w:val="center"/>
              <w:rPr>
                <w:rFonts w:ascii="Arial" w:hAnsi="Arial" w:cs="Arial"/>
                <w:color w:val="010205"/>
                <w:sz w:val="20"/>
                <w:szCs w:val="20"/>
              </w:rPr>
            </w:pPr>
            <w:r w:rsidRPr="00CF32BD">
              <w:rPr>
                <w:rFonts w:ascii="Arial" w:hAnsi="Arial" w:cs="Arial"/>
                <w:b/>
                <w:bCs/>
                <w:color w:val="010205"/>
                <w:sz w:val="20"/>
                <w:szCs w:val="20"/>
              </w:rPr>
              <w:t>Descriptives</w:t>
            </w:r>
          </w:p>
        </w:tc>
      </w:tr>
      <w:tr w:rsidR="003D6C20" w:rsidRPr="00CF32BD" w:rsidTr="00A72A34">
        <w:trPr>
          <w:cantSplit/>
        </w:trPr>
        <w:tc>
          <w:tcPr>
            <w:tcW w:w="4395" w:type="dxa"/>
            <w:gridSpan w:val="2"/>
            <w:tcBorders>
              <w:top w:val="nil"/>
              <w:left w:val="nil"/>
              <w:bottom w:val="single" w:sz="8" w:space="0" w:color="152935"/>
              <w:right w:val="nil"/>
            </w:tcBorders>
            <w:shd w:val="clear" w:color="auto" w:fill="FFFFFF"/>
            <w:vAlign w:val="bottom"/>
          </w:tcPr>
          <w:p w:rsidR="003D6C20" w:rsidRPr="00CF32BD" w:rsidRDefault="003D6C20" w:rsidP="00A72A3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EB6534">
              <w:rPr>
                <w:rFonts w:ascii="Times New Roman" w:hAnsi="Times New Roman" w:cs="Times New Roman"/>
                <w:sz w:val="20"/>
                <w:szCs w:val="20"/>
              </w:rPr>
              <w:t xml:space="preserve">     </w:t>
            </w:r>
            <w:r>
              <w:rPr>
                <w:rFonts w:ascii="Times New Roman" w:hAnsi="Times New Roman" w:cs="Times New Roman"/>
                <w:sz w:val="20"/>
                <w:szCs w:val="20"/>
              </w:rPr>
              <w:t xml:space="preserve"> </w:t>
            </w:r>
            <w:r w:rsidR="00EB6534">
              <w:rPr>
                <w:rFonts w:ascii="Arial" w:hAnsi="Arial" w:cs="Arial"/>
                <w:color w:val="264A60"/>
                <w:sz w:val="20"/>
                <w:szCs w:val="20"/>
              </w:rPr>
              <w:t>Father’s attitude to religion</w:t>
            </w:r>
          </w:p>
        </w:tc>
        <w:tc>
          <w:tcPr>
            <w:tcW w:w="1204" w:type="dxa"/>
            <w:tcBorders>
              <w:top w:val="nil"/>
              <w:left w:val="nil"/>
              <w:bottom w:val="single" w:sz="8" w:space="0" w:color="152935"/>
              <w:right w:val="single" w:sz="8" w:space="0" w:color="E0E0E0"/>
            </w:tcBorders>
            <w:shd w:val="clear" w:color="auto" w:fill="FFFFFF"/>
            <w:vAlign w:val="bottom"/>
          </w:tcPr>
          <w:p w:rsidR="003D6C20" w:rsidRPr="00CF32BD" w:rsidRDefault="003D6C20" w:rsidP="00A72A34">
            <w:pPr>
              <w:autoSpaceDE w:val="0"/>
              <w:autoSpaceDN w:val="0"/>
              <w:adjustRightInd w:val="0"/>
              <w:spacing w:after="0" w:line="320" w:lineRule="atLeast"/>
              <w:ind w:left="60" w:right="60"/>
              <w:jc w:val="center"/>
              <w:rPr>
                <w:rFonts w:ascii="Arial" w:hAnsi="Arial" w:cs="Arial"/>
                <w:color w:val="264A60"/>
                <w:sz w:val="20"/>
                <w:szCs w:val="20"/>
              </w:rPr>
            </w:pPr>
            <w:r w:rsidRPr="00CF32BD">
              <w:rPr>
                <w:rFonts w:ascii="Arial" w:hAnsi="Arial" w:cs="Arial"/>
                <w:color w:val="264A60"/>
                <w:sz w:val="20"/>
                <w:szCs w:val="20"/>
              </w:rPr>
              <w:t>N</w:t>
            </w:r>
          </w:p>
        </w:tc>
        <w:tc>
          <w:tcPr>
            <w:tcW w:w="1205" w:type="dxa"/>
            <w:tcBorders>
              <w:top w:val="nil"/>
              <w:left w:val="single" w:sz="8" w:space="0" w:color="E0E0E0"/>
              <w:bottom w:val="single" w:sz="8" w:space="0" w:color="152935"/>
              <w:right w:val="single" w:sz="8" w:space="0" w:color="E0E0E0"/>
            </w:tcBorders>
            <w:shd w:val="clear" w:color="auto" w:fill="FFFFFF"/>
            <w:vAlign w:val="bottom"/>
          </w:tcPr>
          <w:p w:rsidR="003D6C20" w:rsidRPr="00CF32BD" w:rsidRDefault="003D6C20" w:rsidP="00A72A34">
            <w:pPr>
              <w:autoSpaceDE w:val="0"/>
              <w:autoSpaceDN w:val="0"/>
              <w:adjustRightInd w:val="0"/>
              <w:spacing w:after="0" w:line="320" w:lineRule="atLeast"/>
              <w:ind w:left="60" w:right="60"/>
              <w:jc w:val="center"/>
              <w:rPr>
                <w:rFonts w:ascii="Arial" w:hAnsi="Arial" w:cs="Arial"/>
                <w:color w:val="264A60"/>
                <w:sz w:val="20"/>
                <w:szCs w:val="20"/>
              </w:rPr>
            </w:pPr>
            <w:r w:rsidRPr="00CF32BD">
              <w:rPr>
                <w:rFonts w:ascii="Arial" w:hAnsi="Arial" w:cs="Arial"/>
                <w:color w:val="264A60"/>
                <w:sz w:val="20"/>
                <w:szCs w:val="20"/>
              </w:rPr>
              <w:t>Mean</w:t>
            </w:r>
          </w:p>
        </w:tc>
        <w:tc>
          <w:tcPr>
            <w:tcW w:w="1205" w:type="dxa"/>
            <w:tcBorders>
              <w:top w:val="nil"/>
              <w:left w:val="single" w:sz="8" w:space="0" w:color="E0E0E0"/>
              <w:bottom w:val="single" w:sz="8" w:space="0" w:color="152935"/>
              <w:right w:val="single" w:sz="8" w:space="0" w:color="E0E0E0"/>
            </w:tcBorders>
            <w:shd w:val="clear" w:color="auto" w:fill="FFFFFF"/>
            <w:vAlign w:val="bottom"/>
          </w:tcPr>
          <w:p w:rsidR="003D6C20" w:rsidRPr="00CF32BD" w:rsidRDefault="003D6C20" w:rsidP="00A72A3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05" w:type="dxa"/>
            <w:tcBorders>
              <w:top w:val="nil"/>
              <w:left w:val="single" w:sz="8" w:space="0" w:color="E0E0E0"/>
              <w:bottom w:val="single" w:sz="8" w:space="0" w:color="152935"/>
              <w:right w:val="nil"/>
            </w:tcBorders>
            <w:shd w:val="clear" w:color="auto" w:fill="FFFFFF"/>
            <w:vAlign w:val="bottom"/>
          </w:tcPr>
          <w:p w:rsidR="003D6C20" w:rsidRPr="00CF32BD" w:rsidRDefault="003D6C20" w:rsidP="00A72A3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3D6C20" w:rsidRPr="00CF32BD" w:rsidTr="00EB6534">
        <w:trPr>
          <w:cantSplit/>
        </w:trPr>
        <w:tc>
          <w:tcPr>
            <w:tcW w:w="1985" w:type="dxa"/>
            <w:vMerge w:val="restart"/>
            <w:tcBorders>
              <w:top w:val="single" w:sz="8" w:space="0" w:color="152935"/>
              <w:left w:val="nil"/>
              <w:bottom w:val="nil"/>
              <w:right w:val="nil"/>
            </w:tcBorders>
            <w:shd w:val="clear" w:color="auto" w:fill="E0E0E0"/>
          </w:tcPr>
          <w:p w:rsidR="003D6C20" w:rsidRPr="009835B6" w:rsidRDefault="003D6C20" w:rsidP="00A72A34">
            <w:pPr>
              <w:autoSpaceDE w:val="0"/>
              <w:autoSpaceDN w:val="0"/>
              <w:adjustRightInd w:val="0"/>
              <w:spacing w:after="0" w:line="320" w:lineRule="atLeast"/>
              <w:ind w:left="60" w:right="60"/>
              <w:rPr>
                <w:rFonts w:ascii="Arial" w:hAnsi="Arial" w:cs="Arial"/>
                <w:color w:val="264A60"/>
                <w:sz w:val="20"/>
                <w:szCs w:val="20"/>
              </w:rPr>
            </w:pPr>
            <w:r w:rsidRPr="009835B6">
              <w:rPr>
                <w:rFonts w:ascii="Arial" w:hAnsi="Arial" w:cs="Arial"/>
                <w:color w:val="264A60"/>
                <w:sz w:val="20"/>
                <w:szCs w:val="20"/>
              </w:rPr>
              <w:t>Institutional dissatisfaction</w:t>
            </w:r>
          </w:p>
        </w:tc>
        <w:tc>
          <w:tcPr>
            <w:tcW w:w="2410" w:type="dxa"/>
            <w:tcBorders>
              <w:top w:val="single" w:sz="8" w:space="0" w:color="152935"/>
              <w:left w:val="nil"/>
              <w:bottom w:val="single" w:sz="8" w:space="0" w:color="AEAEAE"/>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Religious</w:t>
            </w:r>
          </w:p>
        </w:tc>
        <w:tc>
          <w:tcPr>
            <w:tcW w:w="1204" w:type="dxa"/>
            <w:tcBorders>
              <w:top w:val="single" w:sz="8" w:space="0" w:color="152935"/>
              <w:left w:val="nil"/>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199</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.56</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.880</w:t>
            </w:r>
          </w:p>
        </w:tc>
        <w:tc>
          <w:tcPr>
            <w:tcW w:w="1205" w:type="dxa"/>
            <w:vMerge w:val="restart"/>
            <w:tcBorders>
              <w:top w:val="single" w:sz="8" w:space="0" w:color="152935"/>
              <w:left w:val="single" w:sz="8" w:space="0" w:color="E0E0E0"/>
              <w:right w:val="nil"/>
            </w:tcBorders>
            <w:shd w:val="clear" w:color="auto" w:fill="F9F9FB"/>
          </w:tcPr>
          <w:p w:rsidR="003D6C20" w:rsidRPr="00CF32BD"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3D6C20" w:rsidRPr="00CF32BD" w:rsidTr="00EB6534">
        <w:trPr>
          <w:cantSplit/>
        </w:trPr>
        <w:tc>
          <w:tcPr>
            <w:tcW w:w="1985" w:type="dxa"/>
            <w:vMerge/>
            <w:tcBorders>
              <w:top w:val="single" w:sz="8" w:space="0" w:color="152935"/>
              <w:left w:val="nil"/>
              <w:bottom w:val="nil"/>
              <w:right w:val="nil"/>
            </w:tcBorders>
            <w:shd w:val="clear" w:color="auto" w:fill="E0E0E0"/>
          </w:tcPr>
          <w:p w:rsidR="003D6C20" w:rsidRPr="00CF32BD" w:rsidRDefault="003D6C20"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AEAEAE"/>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46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1.44</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1.082</w:t>
            </w:r>
          </w:p>
        </w:tc>
        <w:tc>
          <w:tcPr>
            <w:tcW w:w="1205" w:type="dxa"/>
            <w:vMerge/>
            <w:tcBorders>
              <w:left w:val="single" w:sz="8" w:space="0" w:color="E0E0E0"/>
              <w:right w:val="nil"/>
            </w:tcBorders>
            <w:shd w:val="clear" w:color="auto" w:fill="F9F9FB"/>
          </w:tcPr>
          <w:p w:rsidR="003D6C20" w:rsidRPr="00CF32BD"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3D6C20" w:rsidRPr="00CF32BD" w:rsidTr="00EB6534">
        <w:trPr>
          <w:cantSplit/>
        </w:trPr>
        <w:tc>
          <w:tcPr>
            <w:tcW w:w="1985" w:type="dxa"/>
            <w:vMerge/>
            <w:tcBorders>
              <w:top w:val="single" w:sz="8" w:space="0" w:color="152935"/>
              <w:left w:val="nil"/>
              <w:bottom w:val="single" w:sz="8" w:space="0" w:color="000000" w:themeColor="text1"/>
              <w:right w:val="nil"/>
            </w:tcBorders>
            <w:shd w:val="clear" w:color="auto" w:fill="E0E0E0"/>
          </w:tcPr>
          <w:p w:rsidR="003D6C20" w:rsidRPr="00CF32BD" w:rsidRDefault="003D6C20"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29</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.93</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1.082</w:t>
            </w:r>
          </w:p>
        </w:tc>
        <w:tc>
          <w:tcPr>
            <w:tcW w:w="1205" w:type="dxa"/>
            <w:vMerge/>
            <w:tcBorders>
              <w:left w:val="single" w:sz="8" w:space="0" w:color="E0E0E0"/>
              <w:bottom w:val="single" w:sz="8" w:space="0" w:color="000000" w:themeColor="text1"/>
              <w:right w:val="nil"/>
            </w:tcBorders>
            <w:shd w:val="clear" w:color="auto" w:fill="F9F9FB"/>
          </w:tcPr>
          <w:p w:rsidR="003D6C20" w:rsidRPr="00CF32BD"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3D6C20" w:rsidRPr="00CF32BD" w:rsidTr="00EB6534">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3D6C20" w:rsidRPr="009835B6" w:rsidRDefault="003D6C20" w:rsidP="00A72A34">
            <w:pPr>
              <w:autoSpaceDE w:val="0"/>
              <w:autoSpaceDN w:val="0"/>
              <w:adjustRightInd w:val="0"/>
              <w:spacing w:after="0" w:line="320" w:lineRule="atLeast"/>
              <w:ind w:left="60" w:right="60"/>
              <w:rPr>
                <w:rFonts w:ascii="Arial" w:hAnsi="Arial" w:cs="Arial"/>
                <w:color w:val="264A60"/>
                <w:sz w:val="20"/>
                <w:szCs w:val="20"/>
              </w:rPr>
            </w:pPr>
            <w:r w:rsidRPr="009835B6">
              <w:rPr>
                <w:rFonts w:ascii="Arial" w:hAnsi="Arial" w:cs="Arial"/>
                <w:color w:val="264A60"/>
                <w:sz w:val="20"/>
                <w:szCs w:val="20"/>
              </w:rPr>
              <w:t>Personal quest</w:t>
            </w:r>
          </w:p>
        </w:tc>
        <w:tc>
          <w:tcPr>
            <w:tcW w:w="2410" w:type="dxa"/>
            <w:tcBorders>
              <w:top w:val="single" w:sz="8" w:space="0" w:color="000000" w:themeColor="text1"/>
              <w:left w:val="nil"/>
              <w:bottom w:val="single" w:sz="8" w:space="0" w:color="AEAEAE"/>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199</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.30</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.426</w:t>
            </w:r>
          </w:p>
        </w:tc>
        <w:tc>
          <w:tcPr>
            <w:tcW w:w="1205" w:type="dxa"/>
            <w:vMerge w:val="restart"/>
            <w:tcBorders>
              <w:top w:val="single" w:sz="8" w:space="0" w:color="000000" w:themeColor="text1"/>
              <w:left w:val="single" w:sz="8" w:space="0" w:color="E0E0E0"/>
              <w:right w:val="nil"/>
            </w:tcBorders>
            <w:shd w:val="clear" w:color="auto" w:fill="F9F9FB"/>
          </w:tcPr>
          <w:p w:rsidR="003D6C20" w:rsidRPr="00CF32BD"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3D6C20" w:rsidRPr="00CF32BD" w:rsidTr="00EB6534">
        <w:trPr>
          <w:cantSplit/>
        </w:trPr>
        <w:tc>
          <w:tcPr>
            <w:tcW w:w="1985" w:type="dxa"/>
            <w:vMerge/>
            <w:tcBorders>
              <w:top w:val="single" w:sz="8" w:space="0" w:color="AEAEAE"/>
              <w:left w:val="nil"/>
              <w:bottom w:val="single" w:sz="8" w:space="0" w:color="AEAEAE"/>
              <w:right w:val="nil"/>
            </w:tcBorders>
            <w:shd w:val="clear" w:color="auto" w:fill="E0E0E0"/>
          </w:tcPr>
          <w:p w:rsidR="003D6C20" w:rsidRPr="00CF32BD" w:rsidRDefault="003D6C20"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AEAEAE"/>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46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.69</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.534</w:t>
            </w:r>
          </w:p>
        </w:tc>
        <w:tc>
          <w:tcPr>
            <w:tcW w:w="1205" w:type="dxa"/>
            <w:vMerge/>
            <w:tcBorders>
              <w:left w:val="single" w:sz="8" w:space="0" w:color="E0E0E0"/>
              <w:right w:val="nil"/>
            </w:tcBorders>
            <w:shd w:val="clear" w:color="auto" w:fill="F9F9FB"/>
          </w:tcPr>
          <w:p w:rsidR="003D6C20" w:rsidRPr="00CF32BD"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3D6C20" w:rsidRPr="00CF32BD" w:rsidTr="00EB6534">
        <w:trPr>
          <w:cantSplit/>
        </w:trPr>
        <w:tc>
          <w:tcPr>
            <w:tcW w:w="1985" w:type="dxa"/>
            <w:vMerge/>
            <w:tcBorders>
              <w:top w:val="single" w:sz="8" w:space="0" w:color="AEAEAE"/>
              <w:left w:val="nil"/>
              <w:bottom w:val="single" w:sz="8" w:space="0" w:color="000000" w:themeColor="text1"/>
              <w:right w:val="nil"/>
            </w:tcBorders>
            <w:shd w:val="clear" w:color="auto" w:fill="E0E0E0"/>
          </w:tcPr>
          <w:p w:rsidR="003D6C20" w:rsidRPr="00CF32BD" w:rsidRDefault="003D6C20"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29</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.42</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.366</w:t>
            </w:r>
          </w:p>
        </w:tc>
        <w:tc>
          <w:tcPr>
            <w:tcW w:w="1205" w:type="dxa"/>
            <w:vMerge/>
            <w:tcBorders>
              <w:left w:val="single" w:sz="8" w:space="0" w:color="E0E0E0"/>
              <w:bottom w:val="single" w:sz="8" w:space="0" w:color="000000" w:themeColor="text1"/>
              <w:right w:val="nil"/>
            </w:tcBorders>
            <w:shd w:val="clear" w:color="auto" w:fill="F9F9FB"/>
          </w:tcPr>
          <w:p w:rsidR="003D6C20" w:rsidRPr="00CF32BD"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3D6C20" w:rsidRPr="00CF32BD" w:rsidTr="00EB6534">
        <w:trPr>
          <w:cantSplit/>
        </w:trPr>
        <w:tc>
          <w:tcPr>
            <w:tcW w:w="1985" w:type="dxa"/>
            <w:vMerge w:val="restart"/>
            <w:tcBorders>
              <w:top w:val="single" w:sz="8" w:space="0" w:color="000000" w:themeColor="text1"/>
              <w:left w:val="nil"/>
              <w:bottom w:val="nil"/>
              <w:right w:val="nil"/>
            </w:tcBorders>
            <w:shd w:val="clear" w:color="auto" w:fill="E0E0E0"/>
          </w:tcPr>
          <w:p w:rsidR="003D6C20" w:rsidRPr="009835B6" w:rsidRDefault="003D6C20" w:rsidP="00A72A34">
            <w:pPr>
              <w:autoSpaceDE w:val="0"/>
              <w:autoSpaceDN w:val="0"/>
              <w:adjustRightInd w:val="0"/>
              <w:spacing w:after="0" w:line="320" w:lineRule="atLeast"/>
              <w:ind w:left="60" w:right="60"/>
              <w:rPr>
                <w:rFonts w:ascii="Arial" w:hAnsi="Arial" w:cs="Arial"/>
                <w:color w:val="264A60"/>
                <w:sz w:val="20"/>
                <w:szCs w:val="20"/>
              </w:rPr>
            </w:pPr>
            <w:r w:rsidRPr="009835B6">
              <w:rPr>
                <w:rFonts w:ascii="Arial" w:hAnsi="Arial" w:cs="Arial"/>
                <w:color w:val="264A60"/>
                <w:sz w:val="20"/>
                <w:szCs w:val="20"/>
              </w:rPr>
              <w:t>Intergenerational continuity</w:t>
            </w:r>
          </w:p>
        </w:tc>
        <w:tc>
          <w:tcPr>
            <w:tcW w:w="2410" w:type="dxa"/>
            <w:tcBorders>
              <w:top w:val="single" w:sz="8" w:space="0" w:color="000000" w:themeColor="text1"/>
              <w:left w:val="nil"/>
              <w:bottom w:val="single" w:sz="8" w:space="0" w:color="AEAEAE"/>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199</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.24</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.459</w:t>
            </w:r>
          </w:p>
        </w:tc>
        <w:tc>
          <w:tcPr>
            <w:tcW w:w="1205" w:type="dxa"/>
            <w:vMerge w:val="restart"/>
            <w:tcBorders>
              <w:top w:val="single" w:sz="8" w:space="0" w:color="000000" w:themeColor="text1"/>
              <w:left w:val="single" w:sz="8" w:space="0" w:color="E0E0E0"/>
              <w:right w:val="nil"/>
            </w:tcBorders>
            <w:shd w:val="clear" w:color="auto" w:fill="F9F9FB"/>
          </w:tcPr>
          <w:p w:rsidR="003D6C20"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3D6C20" w:rsidRPr="00CF32BD" w:rsidTr="00EB6534">
        <w:trPr>
          <w:cantSplit/>
        </w:trPr>
        <w:tc>
          <w:tcPr>
            <w:tcW w:w="1985" w:type="dxa"/>
            <w:vMerge/>
            <w:tcBorders>
              <w:top w:val="single" w:sz="8" w:space="0" w:color="AEAEAE"/>
              <w:left w:val="nil"/>
              <w:bottom w:val="nil"/>
              <w:right w:val="nil"/>
            </w:tcBorders>
            <w:shd w:val="clear" w:color="auto" w:fill="E0E0E0"/>
          </w:tcPr>
          <w:p w:rsidR="003D6C20" w:rsidRPr="00CF32BD" w:rsidRDefault="003D6C20"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AEAEAE"/>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46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.56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.671</w:t>
            </w:r>
          </w:p>
        </w:tc>
        <w:tc>
          <w:tcPr>
            <w:tcW w:w="1205" w:type="dxa"/>
            <w:vMerge/>
            <w:tcBorders>
              <w:left w:val="single" w:sz="8" w:space="0" w:color="E0E0E0"/>
              <w:right w:val="nil"/>
            </w:tcBorders>
            <w:shd w:val="clear" w:color="auto" w:fill="F9F9FB"/>
          </w:tcPr>
          <w:p w:rsidR="003D6C20" w:rsidRPr="00CF32BD"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3D6C20" w:rsidRPr="00CF32BD" w:rsidTr="00EB6534">
        <w:trPr>
          <w:cantSplit/>
        </w:trPr>
        <w:tc>
          <w:tcPr>
            <w:tcW w:w="1985" w:type="dxa"/>
            <w:vMerge/>
            <w:tcBorders>
              <w:top w:val="single" w:sz="8" w:space="0" w:color="AEAEAE"/>
              <w:left w:val="nil"/>
              <w:bottom w:val="single" w:sz="8" w:space="0" w:color="000000" w:themeColor="text1"/>
              <w:right w:val="nil"/>
            </w:tcBorders>
            <w:shd w:val="clear" w:color="auto" w:fill="E0E0E0"/>
          </w:tcPr>
          <w:p w:rsidR="003D6C20" w:rsidRPr="00CF32BD" w:rsidRDefault="003D6C20"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29</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.29</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.364</w:t>
            </w:r>
          </w:p>
        </w:tc>
        <w:tc>
          <w:tcPr>
            <w:tcW w:w="1205" w:type="dxa"/>
            <w:vMerge/>
            <w:tcBorders>
              <w:left w:val="single" w:sz="8" w:space="0" w:color="E0E0E0"/>
              <w:bottom w:val="single" w:sz="8" w:space="0" w:color="000000" w:themeColor="text1"/>
              <w:right w:val="nil"/>
            </w:tcBorders>
            <w:shd w:val="clear" w:color="auto" w:fill="F9F9FB"/>
          </w:tcPr>
          <w:p w:rsidR="003D6C20" w:rsidRPr="00CF32BD"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3D6C20" w:rsidRPr="00CF32BD" w:rsidTr="00EB6534">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3D6C20" w:rsidRPr="009835B6" w:rsidRDefault="003D6C20" w:rsidP="00A72A34">
            <w:pPr>
              <w:autoSpaceDE w:val="0"/>
              <w:autoSpaceDN w:val="0"/>
              <w:adjustRightInd w:val="0"/>
              <w:spacing w:after="0" w:line="320" w:lineRule="atLeast"/>
              <w:ind w:left="60" w:right="60"/>
              <w:rPr>
                <w:rFonts w:ascii="Arial" w:hAnsi="Arial" w:cs="Arial"/>
                <w:color w:val="264A60"/>
                <w:sz w:val="20"/>
                <w:szCs w:val="20"/>
              </w:rPr>
            </w:pPr>
            <w:r w:rsidRPr="009835B6">
              <w:rPr>
                <w:rFonts w:ascii="Arial" w:hAnsi="Arial" w:cs="Arial"/>
                <w:color w:val="264A60"/>
                <w:sz w:val="20"/>
                <w:szCs w:val="20"/>
              </w:rPr>
              <w:t>Positive socio-cultural expressions</w:t>
            </w:r>
          </w:p>
        </w:tc>
        <w:tc>
          <w:tcPr>
            <w:tcW w:w="2410" w:type="dxa"/>
            <w:tcBorders>
              <w:top w:val="single" w:sz="8" w:space="0" w:color="000000" w:themeColor="text1"/>
              <w:left w:val="nil"/>
              <w:bottom w:val="single" w:sz="8" w:space="0" w:color="AEAEAE"/>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199</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1.51</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.826</w:t>
            </w:r>
          </w:p>
        </w:tc>
        <w:tc>
          <w:tcPr>
            <w:tcW w:w="1205" w:type="dxa"/>
            <w:vMerge w:val="restart"/>
            <w:tcBorders>
              <w:top w:val="single" w:sz="8" w:space="0" w:color="000000" w:themeColor="text1"/>
              <w:left w:val="single" w:sz="8" w:space="0" w:color="E0E0E0"/>
              <w:right w:val="nil"/>
            </w:tcBorders>
            <w:shd w:val="clear" w:color="auto" w:fill="F9F9FB"/>
          </w:tcPr>
          <w:p w:rsidR="003D6C20"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.13</w:t>
            </w:r>
            <w:r w:rsidR="003D6C20">
              <w:rPr>
                <w:rFonts w:ascii="Arial" w:hAnsi="Arial" w:cs="Arial"/>
                <w:color w:val="010205"/>
                <w:sz w:val="20"/>
                <w:szCs w:val="20"/>
              </w:rPr>
              <w:t>3</w:t>
            </w:r>
          </w:p>
        </w:tc>
      </w:tr>
      <w:tr w:rsidR="003D6C20" w:rsidRPr="00CF32BD" w:rsidTr="00EB6534">
        <w:trPr>
          <w:cantSplit/>
        </w:trPr>
        <w:tc>
          <w:tcPr>
            <w:tcW w:w="1985" w:type="dxa"/>
            <w:vMerge/>
            <w:tcBorders>
              <w:top w:val="single" w:sz="8" w:space="0" w:color="AEAEAE"/>
              <w:left w:val="nil"/>
              <w:bottom w:val="single" w:sz="8" w:space="0" w:color="AEAEAE"/>
              <w:right w:val="nil"/>
            </w:tcBorders>
            <w:shd w:val="clear" w:color="auto" w:fill="E0E0E0"/>
          </w:tcPr>
          <w:p w:rsidR="003D6C20" w:rsidRPr="00CF32BD" w:rsidRDefault="003D6C20"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AEAEAE"/>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46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1.63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.951</w:t>
            </w:r>
          </w:p>
        </w:tc>
        <w:tc>
          <w:tcPr>
            <w:tcW w:w="1205" w:type="dxa"/>
            <w:vMerge/>
            <w:tcBorders>
              <w:left w:val="single" w:sz="8" w:space="0" w:color="E0E0E0"/>
              <w:right w:val="nil"/>
            </w:tcBorders>
            <w:shd w:val="clear" w:color="auto" w:fill="F9F9FB"/>
          </w:tcPr>
          <w:p w:rsidR="003D6C20" w:rsidRPr="00CF32BD"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3D6C20" w:rsidRPr="00CF32BD" w:rsidTr="00EB6534">
        <w:trPr>
          <w:cantSplit/>
        </w:trPr>
        <w:tc>
          <w:tcPr>
            <w:tcW w:w="1985" w:type="dxa"/>
            <w:vMerge/>
            <w:tcBorders>
              <w:top w:val="single" w:sz="8" w:space="0" w:color="AEAEAE"/>
              <w:left w:val="nil"/>
              <w:bottom w:val="single" w:sz="8" w:space="0" w:color="000000" w:themeColor="text1"/>
              <w:right w:val="nil"/>
            </w:tcBorders>
            <w:shd w:val="clear" w:color="auto" w:fill="E0E0E0"/>
          </w:tcPr>
          <w:p w:rsidR="003D6C20" w:rsidRPr="00CF32BD" w:rsidRDefault="003D6C20"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3D6C20" w:rsidRPr="003D6C20" w:rsidRDefault="003D6C20"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29</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1.83</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3D6C20" w:rsidRPr="003D6C20"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r w:rsidRPr="003D6C20">
              <w:rPr>
                <w:rFonts w:ascii="Arial" w:hAnsi="Arial" w:cs="Arial"/>
                <w:color w:val="010205"/>
                <w:sz w:val="20"/>
                <w:szCs w:val="20"/>
              </w:rPr>
              <w:t>.711</w:t>
            </w:r>
          </w:p>
        </w:tc>
        <w:tc>
          <w:tcPr>
            <w:tcW w:w="1205" w:type="dxa"/>
            <w:vMerge/>
            <w:tcBorders>
              <w:left w:val="single" w:sz="8" w:space="0" w:color="E0E0E0"/>
              <w:bottom w:val="single" w:sz="8" w:space="0" w:color="000000" w:themeColor="text1"/>
              <w:right w:val="nil"/>
            </w:tcBorders>
            <w:shd w:val="clear" w:color="auto" w:fill="F9F9FB"/>
          </w:tcPr>
          <w:p w:rsidR="003D6C20" w:rsidRPr="00CF32BD" w:rsidRDefault="003D6C20" w:rsidP="00A72A34">
            <w:pPr>
              <w:autoSpaceDE w:val="0"/>
              <w:autoSpaceDN w:val="0"/>
              <w:adjustRightInd w:val="0"/>
              <w:spacing w:after="0" w:line="320" w:lineRule="atLeast"/>
              <w:ind w:left="60" w:right="60"/>
              <w:jc w:val="right"/>
              <w:rPr>
                <w:rFonts w:ascii="Arial" w:hAnsi="Arial" w:cs="Arial"/>
                <w:color w:val="010205"/>
                <w:sz w:val="20"/>
                <w:szCs w:val="20"/>
              </w:rPr>
            </w:pPr>
          </w:p>
        </w:tc>
      </w:tr>
    </w:tbl>
    <w:p w:rsidR="00CF7B60" w:rsidRDefault="00CF7B60" w:rsidP="006130A5">
      <w:pPr>
        <w:autoSpaceDE w:val="0"/>
        <w:autoSpaceDN w:val="0"/>
        <w:adjustRightInd w:val="0"/>
        <w:spacing w:after="0" w:line="400" w:lineRule="atLeast"/>
        <w:rPr>
          <w:rFonts w:ascii="Times New Roman" w:hAnsi="Times New Roman" w:cs="Times New Roman"/>
          <w:sz w:val="24"/>
          <w:szCs w:val="24"/>
        </w:rPr>
      </w:pPr>
    </w:p>
    <w:p w:rsidR="00EB6534" w:rsidRPr="003D6C20" w:rsidRDefault="00EB6534" w:rsidP="00EB6534">
      <w:pPr>
        <w:autoSpaceDE w:val="0"/>
        <w:autoSpaceDN w:val="0"/>
        <w:adjustRightInd w:val="0"/>
        <w:spacing w:after="0" w:line="240" w:lineRule="auto"/>
        <w:rPr>
          <w:rFonts w:ascii="Arial" w:eastAsia="Arial" w:hAnsi="Arial" w:cs="Arial"/>
          <w:spacing w:val="-6"/>
          <w:lang w:val="en" w:eastAsia="en-GB"/>
        </w:rPr>
      </w:pPr>
      <w:r w:rsidRPr="00EB6534">
        <w:rPr>
          <w:rFonts w:ascii="Arial" w:eastAsia="Arial" w:hAnsi="Arial" w:cs="Arial"/>
          <w:spacing w:val="-6"/>
          <w:lang w:val="en" w:eastAsia="en-GB"/>
        </w:rPr>
        <w:t>Indi</w:t>
      </w:r>
      <w:r>
        <w:rPr>
          <w:rFonts w:ascii="Arial" w:eastAsia="Arial" w:hAnsi="Arial" w:cs="Arial"/>
          <w:spacing w:val="-6"/>
          <w:lang w:val="en" w:eastAsia="en-GB"/>
        </w:rPr>
        <w:t>viduals</w:t>
      </w:r>
      <w:r w:rsidRPr="003D6C20">
        <w:rPr>
          <w:rFonts w:ascii="Arial" w:eastAsia="Arial" w:hAnsi="Arial" w:cs="Arial"/>
          <w:spacing w:val="-6"/>
          <w:lang w:val="en" w:eastAsia="en-GB"/>
        </w:rPr>
        <w:t xml:space="preserve"> whose father</w:t>
      </w:r>
      <w:r>
        <w:rPr>
          <w:rFonts w:ascii="Arial" w:eastAsia="Arial" w:hAnsi="Arial" w:cs="Arial"/>
          <w:spacing w:val="-6"/>
          <w:lang w:val="en" w:eastAsia="en-GB"/>
        </w:rPr>
        <w:t xml:space="preserve"> does not practice any religion are scoring significantly higher than their counterparts in</w:t>
      </w:r>
      <w:r w:rsidRPr="003D6C20">
        <w:rPr>
          <w:rFonts w:ascii="Arial" w:eastAsia="Arial" w:hAnsi="Arial" w:cs="Arial"/>
          <w:spacing w:val="-6"/>
          <w:lang w:val="en" w:eastAsia="en-GB"/>
        </w:rPr>
        <w:t xml:space="preserve"> </w:t>
      </w:r>
      <w:r>
        <w:rPr>
          <w:rFonts w:ascii="Arial" w:eastAsia="Arial" w:hAnsi="Arial" w:cs="Arial"/>
          <w:spacing w:val="-6"/>
          <w:lang w:val="en" w:eastAsia="en-GB"/>
        </w:rPr>
        <w:t>institutional dissatisfaction, personal quests and intergenerational continuity. For</w:t>
      </w:r>
      <w:r w:rsidRPr="00EB6534">
        <w:rPr>
          <w:rFonts w:ascii="Arial" w:eastAsia="Arial" w:hAnsi="Arial" w:cs="Arial"/>
          <w:spacing w:val="-6"/>
          <w:lang w:val="en" w:eastAsia="en-GB"/>
        </w:rPr>
        <w:t xml:space="preserve"> </w:t>
      </w:r>
      <w:r>
        <w:rPr>
          <w:rFonts w:ascii="Arial" w:eastAsia="Arial" w:hAnsi="Arial" w:cs="Arial"/>
          <w:spacing w:val="-6"/>
          <w:lang w:val="en" w:eastAsia="en-GB"/>
        </w:rPr>
        <w:t>socio-cultural expressions, there is no significant discrepancy between the two groups.</w:t>
      </w:r>
    </w:p>
    <w:p w:rsidR="004B5E51" w:rsidRDefault="004B5E51" w:rsidP="00E4590D">
      <w:pPr>
        <w:rPr>
          <w:rFonts w:ascii="Arial" w:eastAsia="Arial" w:hAnsi="Arial" w:cs="Arial"/>
          <w:spacing w:val="-6"/>
          <w:lang w:val="en" w:eastAsia="en-GB"/>
        </w:rPr>
      </w:pPr>
    </w:p>
    <w:tbl>
      <w:tblPr>
        <w:tblW w:w="9356" w:type="dxa"/>
        <w:tblLayout w:type="fixed"/>
        <w:tblCellMar>
          <w:left w:w="0" w:type="dxa"/>
          <w:right w:w="0" w:type="dxa"/>
        </w:tblCellMar>
        <w:tblLook w:val="0000" w:firstRow="0" w:lastRow="0" w:firstColumn="0" w:lastColumn="0" w:noHBand="0" w:noVBand="0"/>
      </w:tblPr>
      <w:tblGrid>
        <w:gridCol w:w="2410"/>
        <w:gridCol w:w="1985"/>
        <w:gridCol w:w="1240"/>
        <w:gridCol w:w="1240"/>
        <w:gridCol w:w="1240"/>
        <w:gridCol w:w="1241"/>
      </w:tblGrid>
      <w:tr w:rsidR="00EB6534" w:rsidRPr="007F6B12" w:rsidTr="00A72A34">
        <w:trPr>
          <w:cantSplit/>
        </w:trPr>
        <w:tc>
          <w:tcPr>
            <w:tcW w:w="9356" w:type="dxa"/>
            <w:gridSpan w:val="6"/>
            <w:tcBorders>
              <w:top w:val="nil"/>
              <w:left w:val="nil"/>
              <w:bottom w:val="nil"/>
              <w:right w:val="nil"/>
            </w:tcBorders>
            <w:shd w:val="clear" w:color="auto" w:fill="FFFFFF"/>
            <w:vAlign w:val="center"/>
          </w:tcPr>
          <w:p w:rsidR="00EB6534" w:rsidRPr="007F6B12" w:rsidRDefault="00EB6534" w:rsidP="00A72A34">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EB6534" w:rsidRPr="007F6B12" w:rsidTr="00A72A34">
        <w:trPr>
          <w:cantSplit/>
        </w:trPr>
        <w:tc>
          <w:tcPr>
            <w:tcW w:w="4395" w:type="dxa"/>
            <w:gridSpan w:val="2"/>
            <w:tcBorders>
              <w:top w:val="nil"/>
              <w:left w:val="nil"/>
              <w:bottom w:val="single" w:sz="8" w:space="0" w:color="152935"/>
              <w:right w:val="nil"/>
            </w:tcBorders>
            <w:shd w:val="clear" w:color="auto" w:fill="FFFFFF"/>
            <w:vAlign w:val="bottom"/>
          </w:tcPr>
          <w:p w:rsidR="00EB6534" w:rsidRPr="007F6B12" w:rsidRDefault="00EB6534" w:rsidP="00A72A34">
            <w:pPr>
              <w:autoSpaceDE w:val="0"/>
              <w:autoSpaceDN w:val="0"/>
              <w:adjustRightInd w:val="0"/>
              <w:spacing w:after="0" w:line="320" w:lineRule="atLeast"/>
              <w:ind w:left="60" w:right="60"/>
              <w:rPr>
                <w:rFonts w:ascii="Times New Roman" w:hAnsi="Times New Roman" w:cs="Times New Roman"/>
                <w:sz w:val="20"/>
                <w:szCs w:val="20"/>
              </w:rPr>
            </w:pPr>
            <w:r>
              <w:rPr>
                <w:rFonts w:ascii="Arial" w:hAnsi="Arial" w:cs="Arial"/>
                <w:color w:val="264A60"/>
                <w:sz w:val="20"/>
                <w:szCs w:val="20"/>
              </w:rPr>
              <w:t xml:space="preserve">                                            Mother’s religion</w:t>
            </w:r>
          </w:p>
        </w:tc>
        <w:tc>
          <w:tcPr>
            <w:tcW w:w="1240" w:type="dxa"/>
            <w:tcBorders>
              <w:top w:val="nil"/>
              <w:left w:val="nil"/>
              <w:bottom w:val="single" w:sz="8" w:space="0" w:color="152935"/>
              <w:right w:val="single" w:sz="8" w:space="0" w:color="E0E0E0"/>
            </w:tcBorders>
            <w:shd w:val="clear" w:color="auto" w:fill="FFFFFF"/>
            <w:vAlign w:val="bottom"/>
          </w:tcPr>
          <w:p w:rsidR="00EB6534" w:rsidRPr="007F6B12" w:rsidRDefault="00EB6534" w:rsidP="00A72A3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EB6534" w:rsidRPr="007F6B12" w:rsidRDefault="00EB6534" w:rsidP="00A72A3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EB6534" w:rsidRPr="007F6B12" w:rsidRDefault="00EB6534" w:rsidP="00A72A3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EB6534" w:rsidRPr="007F6B12" w:rsidRDefault="00EB6534" w:rsidP="00A72A3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EB6534" w:rsidRPr="007F6B12" w:rsidTr="00A72A34">
        <w:trPr>
          <w:cantSplit/>
        </w:trPr>
        <w:tc>
          <w:tcPr>
            <w:tcW w:w="2410" w:type="dxa"/>
            <w:vMerge w:val="restart"/>
            <w:tcBorders>
              <w:top w:val="single" w:sz="8" w:space="0" w:color="152935"/>
              <w:left w:val="nil"/>
              <w:bottom w:val="nil"/>
              <w:right w:val="nil"/>
            </w:tcBorders>
            <w:shd w:val="clear" w:color="auto" w:fill="E0E0E0"/>
          </w:tcPr>
          <w:p w:rsidR="00EB6534" w:rsidRPr="007F6B12" w:rsidRDefault="00EB6534"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Institutional dissatisfaction</w:t>
            </w:r>
          </w:p>
        </w:tc>
        <w:tc>
          <w:tcPr>
            <w:tcW w:w="1985" w:type="dxa"/>
            <w:tcBorders>
              <w:top w:val="single" w:sz="8" w:space="0" w:color="152935"/>
              <w:left w:val="nil"/>
              <w:bottom w:val="single" w:sz="8" w:space="0" w:color="AEAEAE"/>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Christian</w:t>
            </w:r>
          </w:p>
        </w:tc>
        <w:tc>
          <w:tcPr>
            <w:tcW w:w="1240" w:type="dxa"/>
            <w:tcBorders>
              <w:top w:val="single" w:sz="8" w:space="0" w:color="152935"/>
              <w:left w:val="nil"/>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260</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.75</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.995</w:t>
            </w:r>
          </w:p>
        </w:tc>
        <w:tc>
          <w:tcPr>
            <w:tcW w:w="1241" w:type="dxa"/>
            <w:vMerge w:val="restart"/>
            <w:tcBorders>
              <w:top w:val="single" w:sz="8" w:space="0" w:color="152935"/>
              <w:left w:val="single" w:sz="8" w:space="0" w:color="E0E0E0"/>
              <w:right w:val="nil"/>
            </w:tcBorders>
            <w:shd w:val="clear" w:color="auto" w:fill="F9F9FB"/>
          </w:tcPr>
          <w:p w:rsidR="00EB6534" w:rsidRPr="007F6B12"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.867</w:t>
            </w:r>
          </w:p>
        </w:tc>
      </w:tr>
      <w:tr w:rsidR="00EB6534" w:rsidRPr="007F6B12" w:rsidTr="00A72A34">
        <w:trPr>
          <w:cantSplit/>
        </w:trPr>
        <w:tc>
          <w:tcPr>
            <w:tcW w:w="2410" w:type="dxa"/>
            <w:vMerge/>
            <w:tcBorders>
              <w:top w:val="single" w:sz="8" w:space="0" w:color="152935"/>
              <w:left w:val="nil"/>
              <w:bottom w:val="single" w:sz="8" w:space="0" w:color="000000" w:themeColor="text1"/>
              <w:right w:val="nil"/>
            </w:tcBorders>
            <w:shd w:val="clear" w:color="auto" w:fill="E0E0E0"/>
          </w:tcPr>
          <w:p w:rsidR="00EB6534" w:rsidRPr="007F6B12" w:rsidRDefault="00EB6534" w:rsidP="00A72A34">
            <w:pPr>
              <w:autoSpaceDE w:val="0"/>
              <w:autoSpaceDN w:val="0"/>
              <w:adjustRightInd w:val="0"/>
              <w:spacing w:after="0" w:line="240" w:lineRule="auto"/>
              <w:rPr>
                <w:rFonts w:ascii="Arial" w:hAnsi="Arial" w:cs="Arial"/>
                <w:color w:val="010205"/>
                <w:sz w:val="20"/>
                <w:szCs w:val="20"/>
              </w:rPr>
            </w:pPr>
          </w:p>
        </w:tc>
        <w:tc>
          <w:tcPr>
            <w:tcW w:w="1985" w:type="dxa"/>
            <w:tcBorders>
              <w:top w:val="single" w:sz="8" w:space="0" w:color="AEAEAE"/>
              <w:left w:val="nil"/>
              <w:bottom w:val="single" w:sz="8" w:space="0" w:color="000000" w:themeColor="text1"/>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14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.76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.973</w:t>
            </w:r>
          </w:p>
        </w:tc>
        <w:tc>
          <w:tcPr>
            <w:tcW w:w="1241" w:type="dxa"/>
            <w:vMerge/>
            <w:tcBorders>
              <w:left w:val="single" w:sz="8" w:space="0" w:color="E0E0E0"/>
              <w:bottom w:val="single" w:sz="8" w:space="0" w:color="000000" w:themeColor="text1"/>
              <w:right w:val="nil"/>
            </w:tcBorders>
            <w:shd w:val="clear" w:color="auto" w:fill="F9F9FB"/>
          </w:tcPr>
          <w:p w:rsidR="00EB6534" w:rsidRPr="007F6B12"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EB6534" w:rsidRPr="007F6B12" w:rsidTr="00A72A34">
        <w:trPr>
          <w:cantSplit/>
        </w:trPr>
        <w:tc>
          <w:tcPr>
            <w:tcW w:w="2410" w:type="dxa"/>
            <w:vMerge w:val="restart"/>
            <w:tcBorders>
              <w:top w:val="single" w:sz="8" w:space="0" w:color="000000" w:themeColor="text1"/>
              <w:left w:val="nil"/>
              <w:bottom w:val="single" w:sz="8" w:space="0" w:color="AEAEAE"/>
              <w:right w:val="nil"/>
            </w:tcBorders>
            <w:shd w:val="clear" w:color="auto" w:fill="E0E0E0"/>
          </w:tcPr>
          <w:p w:rsidR="00EB6534" w:rsidRPr="007F6B12" w:rsidRDefault="00EB6534"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Personal quest</w:t>
            </w:r>
          </w:p>
        </w:tc>
        <w:tc>
          <w:tcPr>
            <w:tcW w:w="1985" w:type="dxa"/>
            <w:tcBorders>
              <w:top w:val="single" w:sz="8" w:space="0" w:color="000000" w:themeColor="text1"/>
              <w:left w:val="nil"/>
              <w:bottom w:val="single" w:sz="8" w:space="0" w:color="AEAEAE"/>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260</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.37</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.456</w:t>
            </w:r>
          </w:p>
        </w:tc>
        <w:tc>
          <w:tcPr>
            <w:tcW w:w="1241" w:type="dxa"/>
            <w:vMerge w:val="restart"/>
            <w:tcBorders>
              <w:top w:val="single" w:sz="8" w:space="0" w:color="000000" w:themeColor="text1"/>
              <w:left w:val="single" w:sz="8" w:space="0" w:color="E0E0E0"/>
              <w:right w:val="nil"/>
            </w:tcBorders>
            <w:shd w:val="clear" w:color="auto" w:fill="F9F9FB"/>
          </w:tcPr>
          <w:p w:rsidR="00EB6534" w:rsidRPr="007F6B12"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.962</w:t>
            </w:r>
          </w:p>
        </w:tc>
      </w:tr>
      <w:tr w:rsidR="00EB6534" w:rsidRPr="007F6B12" w:rsidTr="00A72A34">
        <w:trPr>
          <w:cantSplit/>
        </w:trPr>
        <w:tc>
          <w:tcPr>
            <w:tcW w:w="2410" w:type="dxa"/>
            <w:vMerge/>
            <w:tcBorders>
              <w:top w:val="single" w:sz="8" w:space="0" w:color="AEAEAE"/>
              <w:left w:val="nil"/>
              <w:bottom w:val="single" w:sz="8" w:space="0" w:color="000000" w:themeColor="text1"/>
              <w:right w:val="nil"/>
            </w:tcBorders>
            <w:shd w:val="clear" w:color="auto" w:fill="E0E0E0"/>
          </w:tcPr>
          <w:p w:rsidR="00EB6534" w:rsidRPr="007F6B12" w:rsidRDefault="00EB6534" w:rsidP="00A72A34">
            <w:pPr>
              <w:autoSpaceDE w:val="0"/>
              <w:autoSpaceDN w:val="0"/>
              <w:adjustRightInd w:val="0"/>
              <w:spacing w:after="0" w:line="240" w:lineRule="auto"/>
              <w:rPr>
                <w:rFonts w:ascii="Arial" w:hAnsi="Arial" w:cs="Arial"/>
                <w:color w:val="010205"/>
                <w:sz w:val="20"/>
                <w:szCs w:val="20"/>
              </w:rPr>
            </w:pPr>
          </w:p>
        </w:tc>
        <w:tc>
          <w:tcPr>
            <w:tcW w:w="1985" w:type="dxa"/>
            <w:tcBorders>
              <w:top w:val="single" w:sz="8" w:space="0" w:color="AEAEAE"/>
              <w:left w:val="nil"/>
              <w:bottom w:val="single" w:sz="8" w:space="0" w:color="000000" w:themeColor="text1"/>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14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.42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.595</w:t>
            </w:r>
          </w:p>
        </w:tc>
        <w:tc>
          <w:tcPr>
            <w:tcW w:w="1241" w:type="dxa"/>
            <w:vMerge/>
            <w:tcBorders>
              <w:left w:val="single" w:sz="8" w:space="0" w:color="E0E0E0"/>
              <w:bottom w:val="single" w:sz="8" w:space="0" w:color="000000" w:themeColor="text1"/>
              <w:right w:val="nil"/>
            </w:tcBorders>
            <w:shd w:val="clear" w:color="auto" w:fill="F9F9FB"/>
          </w:tcPr>
          <w:p w:rsidR="00EB6534" w:rsidRPr="007F6B12"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EB6534" w:rsidRPr="007F6B12" w:rsidTr="00A72A34">
        <w:trPr>
          <w:cantSplit/>
        </w:trPr>
        <w:tc>
          <w:tcPr>
            <w:tcW w:w="2410" w:type="dxa"/>
            <w:vMerge w:val="restart"/>
            <w:tcBorders>
              <w:top w:val="single" w:sz="8" w:space="0" w:color="000000" w:themeColor="text1"/>
              <w:left w:val="nil"/>
              <w:bottom w:val="nil"/>
              <w:right w:val="nil"/>
            </w:tcBorders>
            <w:shd w:val="clear" w:color="auto" w:fill="E0E0E0"/>
          </w:tcPr>
          <w:p w:rsidR="00EB6534" w:rsidRPr="007F6B12" w:rsidRDefault="00EB6534"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Intergenerational continuity</w:t>
            </w:r>
          </w:p>
        </w:tc>
        <w:tc>
          <w:tcPr>
            <w:tcW w:w="1985" w:type="dxa"/>
            <w:tcBorders>
              <w:top w:val="single" w:sz="8" w:space="0" w:color="000000" w:themeColor="text1"/>
              <w:left w:val="nil"/>
              <w:bottom w:val="single" w:sz="8" w:space="0" w:color="AEAEAE"/>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260</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.30</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.512</w:t>
            </w:r>
          </w:p>
        </w:tc>
        <w:tc>
          <w:tcPr>
            <w:tcW w:w="1241" w:type="dxa"/>
            <w:vMerge w:val="restart"/>
            <w:tcBorders>
              <w:top w:val="single" w:sz="8" w:space="0" w:color="000000" w:themeColor="text1"/>
              <w:left w:val="single" w:sz="8" w:space="0" w:color="E0E0E0"/>
              <w:right w:val="nil"/>
            </w:tcBorders>
            <w:shd w:val="clear" w:color="auto" w:fill="F9F9FB"/>
          </w:tcPr>
          <w:p w:rsidR="00EB6534" w:rsidRPr="007F6B12"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.891</w:t>
            </w:r>
          </w:p>
        </w:tc>
      </w:tr>
      <w:tr w:rsidR="00EB6534" w:rsidRPr="007F6B12" w:rsidTr="00A72A34">
        <w:trPr>
          <w:cantSplit/>
        </w:trPr>
        <w:tc>
          <w:tcPr>
            <w:tcW w:w="2410" w:type="dxa"/>
            <w:vMerge/>
            <w:tcBorders>
              <w:top w:val="single" w:sz="8" w:space="0" w:color="AEAEAE"/>
              <w:left w:val="nil"/>
              <w:bottom w:val="single" w:sz="8" w:space="0" w:color="000000" w:themeColor="text1"/>
              <w:right w:val="nil"/>
            </w:tcBorders>
            <w:shd w:val="clear" w:color="auto" w:fill="E0E0E0"/>
          </w:tcPr>
          <w:p w:rsidR="00EB6534" w:rsidRPr="007F6B12" w:rsidRDefault="00EB6534" w:rsidP="00A72A34">
            <w:pPr>
              <w:autoSpaceDE w:val="0"/>
              <w:autoSpaceDN w:val="0"/>
              <w:adjustRightInd w:val="0"/>
              <w:spacing w:after="0" w:line="240" w:lineRule="auto"/>
              <w:rPr>
                <w:rFonts w:ascii="Arial" w:hAnsi="Arial" w:cs="Arial"/>
                <w:color w:val="010205"/>
                <w:sz w:val="20"/>
                <w:szCs w:val="20"/>
              </w:rPr>
            </w:pPr>
          </w:p>
        </w:tc>
        <w:tc>
          <w:tcPr>
            <w:tcW w:w="1985" w:type="dxa"/>
            <w:tcBorders>
              <w:top w:val="single" w:sz="8" w:space="0" w:color="AEAEAE"/>
              <w:left w:val="nil"/>
              <w:bottom w:val="single" w:sz="8" w:space="0" w:color="000000" w:themeColor="text1"/>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14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.24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.331</w:t>
            </w:r>
          </w:p>
        </w:tc>
        <w:tc>
          <w:tcPr>
            <w:tcW w:w="1241" w:type="dxa"/>
            <w:vMerge/>
            <w:tcBorders>
              <w:left w:val="single" w:sz="8" w:space="0" w:color="E0E0E0"/>
              <w:bottom w:val="single" w:sz="8" w:space="0" w:color="000000" w:themeColor="text1"/>
              <w:right w:val="nil"/>
            </w:tcBorders>
            <w:shd w:val="clear" w:color="auto" w:fill="F9F9FB"/>
          </w:tcPr>
          <w:p w:rsidR="00EB6534" w:rsidRPr="007F6B12"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EB6534" w:rsidRPr="007F6B12" w:rsidTr="00A72A34">
        <w:trPr>
          <w:cantSplit/>
        </w:trPr>
        <w:tc>
          <w:tcPr>
            <w:tcW w:w="2410" w:type="dxa"/>
            <w:vMerge w:val="restart"/>
            <w:tcBorders>
              <w:top w:val="single" w:sz="8" w:space="0" w:color="000000" w:themeColor="text1"/>
              <w:left w:val="nil"/>
              <w:bottom w:val="single" w:sz="8" w:space="0" w:color="AEAEAE"/>
              <w:right w:val="nil"/>
            </w:tcBorders>
            <w:shd w:val="clear" w:color="auto" w:fill="E0E0E0"/>
          </w:tcPr>
          <w:p w:rsidR="00EB6534" w:rsidRPr="007F6B12" w:rsidRDefault="00EB6534" w:rsidP="00A72A3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Positive socio-cultural expressions</w:t>
            </w:r>
          </w:p>
        </w:tc>
        <w:tc>
          <w:tcPr>
            <w:tcW w:w="1985" w:type="dxa"/>
            <w:tcBorders>
              <w:top w:val="single" w:sz="8" w:space="0" w:color="000000" w:themeColor="text1"/>
              <w:left w:val="nil"/>
              <w:bottom w:val="single" w:sz="8" w:space="0" w:color="AEAEAE"/>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260</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1.54</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.849</w:t>
            </w:r>
          </w:p>
        </w:tc>
        <w:tc>
          <w:tcPr>
            <w:tcW w:w="1241" w:type="dxa"/>
            <w:vMerge w:val="restart"/>
            <w:tcBorders>
              <w:top w:val="single" w:sz="8" w:space="0" w:color="000000" w:themeColor="text1"/>
              <w:left w:val="single" w:sz="8" w:space="0" w:color="E0E0E0"/>
              <w:right w:val="nil"/>
            </w:tcBorders>
            <w:shd w:val="clear" w:color="auto" w:fill="F9F9FB"/>
          </w:tcPr>
          <w:p w:rsidR="00EB6534" w:rsidRPr="007F6B12"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.009</w:t>
            </w:r>
          </w:p>
        </w:tc>
      </w:tr>
      <w:tr w:rsidR="00EB6534" w:rsidRPr="007F6B12" w:rsidTr="00A72A34">
        <w:trPr>
          <w:cantSplit/>
        </w:trPr>
        <w:tc>
          <w:tcPr>
            <w:tcW w:w="2410" w:type="dxa"/>
            <w:vMerge/>
            <w:tcBorders>
              <w:top w:val="single" w:sz="8" w:space="0" w:color="AEAEAE"/>
              <w:left w:val="nil"/>
              <w:bottom w:val="single" w:sz="8" w:space="0" w:color="000000" w:themeColor="text1"/>
              <w:right w:val="nil"/>
            </w:tcBorders>
            <w:shd w:val="clear" w:color="auto" w:fill="E0E0E0"/>
          </w:tcPr>
          <w:p w:rsidR="00EB6534" w:rsidRPr="007F6B12" w:rsidRDefault="00EB6534" w:rsidP="00A72A34">
            <w:pPr>
              <w:autoSpaceDE w:val="0"/>
              <w:autoSpaceDN w:val="0"/>
              <w:adjustRightInd w:val="0"/>
              <w:spacing w:after="0" w:line="240" w:lineRule="auto"/>
              <w:rPr>
                <w:rFonts w:ascii="Arial" w:hAnsi="Arial" w:cs="Arial"/>
                <w:color w:val="010205"/>
                <w:sz w:val="20"/>
                <w:szCs w:val="20"/>
              </w:rPr>
            </w:pPr>
          </w:p>
        </w:tc>
        <w:tc>
          <w:tcPr>
            <w:tcW w:w="1985" w:type="dxa"/>
            <w:tcBorders>
              <w:top w:val="single" w:sz="8" w:space="0" w:color="AEAEAE"/>
              <w:left w:val="nil"/>
              <w:bottom w:val="single" w:sz="8" w:space="0" w:color="000000" w:themeColor="text1"/>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14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2.07</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.432</w:t>
            </w:r>
          </w:p>
        </w:tc>
        <w:tc>
          <w:tcPr>
            <w:tcW w:w="1241" w:type="dxa"/>
            <w:vMerge/>
            <w:tcBorders>
              <w:left w:val="single" w:sz="8" w:space="0" w:color="E0E0E0"/>
              <w:bottom w:val="single" w:sz="8" w:space="0" w:color="000000" w:themeColor="text1"/>
              <w:right w:val="nil"/>
            </w:tcBorders>
            <w:shd w:val="clear" w:color="auto" w:fill="F9F9FB"/>
          </w:tcPr>
          <w:p w:rsidR="00EB6534" w:rsidRPr="007F6B12"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p>
        </w:tc>
      </w:tr>
    </w:tbl>
    <w:p w:rsidR="00EB6534" w:rsidRDefault="00EB6534" w:rsidP="00EB6534">
      <w:pPr>
        <w:autoSpaceDE w:val="0"/>
        <w:autoSpaceDN w:val="0"/>
        <w:adjustRightInd w:val="0"/>
        <w:spacing w:after="0" w:line="240" w:lineRule="auto"/>
        <w:rPr>
          <w:rFonts w:ascii="Times New Roman" w:hAnsi="Times New Roman" w:cs="Times New Roman"/>
          <w:sz w:val="24"/>
          <w:szCs w:val="24"/>
        </w:rPr>
      </w:pPr>
    </w:p>
    <w:p w:rsidR="00EB6534" w:rsidRPr="003D6C20" w:rsidRDefault="00EB6534" w:rsidP="00EB6534">
      <w:pPr>
        <w:autoSpaceDE w:val="0"/>
        <w:autoSpaceDN w:val="0"/>
        <w:adjustRightInd w:val="0"/>
        <w:spacing w:after="0" w:line="240" w:lineRule="auto"/>
        <w:rPr>
          <w:rFonts w:ascii="Arial" w:eastAsia="Arial" w:hAnsi="Arial" w:cs="Arial"/>
          <w:spacing w:val="-6"/>
          <w:lang w:val="en" w:eastAsia="en-GB"/>
        </w:rPr>
      </w:pPr>
      <w:r w:rsidRPr="00EB6534">
        <w:rPr>
          <w:rFonts w:ascii="Arial" w:eastAsia="Arial" w:hAnsi="Arial" w:cs="Arial"/>
          <w:spacing w:val="-6"/>
          <w:lang w:val="en" w:eastAsia="en-GB"/>
        </w:rPr>
        <w:t>Indi</w:t>
      </w:r>
      <w:r>
        <w:rPr>
          <w:rFonts w:ascii="Arial" w:eastAsia="Arial" w:hAnsi="Arial" w:cs="Arial"/>
          <w:spacing w:val="-6"/>
          <w:lang w:val="en" w:eastAsia="en-GB"/>
        </w:rPr>
        <w:t>viduals</w:t>
      </w:r>
      <w:r w:rsidR="00B3230B">
        <w:rPr>
          <w:rFonts w:ascii="Arial" w:eastAsia="Arial" w:hAnsi="Arial" w:cs="Arial"/>
          <w:spacing w:val="-6"/>
          <w:lang w:val="en" w:eastAsia="en-GB"/>
        </w:rPr>
        <w:t xml:space="preserve"> whose mo</w:t>
      </w:r>
      <w:r w:rsidRPr="003D6C20">
        <w:rPr>
          <w:rFonts w:ascii="Arial" w:eastAsia="Arial" w:hAnsi="Arial" w:cs="Arial"/>
          <w:spacing w:val="-6"/>
          <w:lang w:val="en" w:eastAsia="en-GB"/>
        </w:rPr>
        <w:t>ther is a Christian</w:t>
      </w:r>
      <w:r>
        <w:rPr>
          <w:rFonts w:ascii="Arial" w:eastAsia="Arial" w:hAnsi="Arial" w:cs="Arial"/>
          <w:spacing w:val="-6"/>
          <w:lang w:val="en" w:eastAsia="en-GB"/>
        </w:rPr>
        <w:t xml:space="preserve"> are scoring</w:t>
      </w:r>
      <w:r w:rsidR="00B3230B">
        <w:rPr>
          <w:rFonts w:ascii="Arial" w:eastAsia="Arial" w:hAnsi="Arial" w:cs="Arial"/>
          <w:spacing w:val="-6"/>
          <w:lang w:val="en" w:eastAsia="en-GB"/>
        </w:rPr>
        <w:t xml:space="preserve"> significantly</w:t>
      </w:r>
      <w:r>
        <w:rPr>
          <w:rFonts w:ascii="Arial" w:eastAsia="Arial" w:hAnsi="Arial" w:cs="Arial"/>
          <w:spacing w:val="-6"/>
          <w:lang w:val="en" w:eastAsia="en-GB"/>
        </w:rPr>
        <w:t xml:space="preserve"> lower in socio-cultural expre</w:t>
      </w:r>
      <w:r w:rsidR="00B3230B">
        <w:rPr>
          <w:rFonts w:ascii="Arial" w:eastAsia="Arial" w:hAnsi="Arial" w:cs="Arial"/>
          <w:spacing w:val="-6"/>
          <w:lang w:val="en" w:eastAsia="en-GB"/>
        </w:rPr>
        <w:t>ssions than individuals whose mo</w:t>
      </w:r>
      <w:r>
        <w:rPr>
          <w:rFonts w:ascii="Arial" w:eastAsia="Arial" w:hAnsi="Arial" w:cs="Arial"/>
          <w:spacing w:val="-6"/>
          <w:lang w:val="en" w:eastAsia="en-GB"/>
        </w:rPr>
        <w:t>ther practices another religion.  For institutional dissatisfaction</w:t>
      </w:r>
      <w:r w:rsidR="00B3230B">
        <w:rPr>
          <w:rFonts w:ascii="Arial" w:eastAsia="Arial" w:hAnsi="Arial" w:cs="Arial"/>
          <w:spacing w:val="-6"/>
          <w:lang w:val="en" w:eastAsia="en-GB"/>
        </w:rPr>
        <w:t>, personal quests</w:t>
      </w:r>
      <w:r>
        <w:rPr>
          <w:rFonts w:ascii="Arial" w:eastAsia="Arial" w:hAnsi="Arial" w:cs="Arial"/>
          <w:spacing w:val="-6"/>
          <w:lang w:val="en" w:eastAsia="en-GB"/>
        </w:rPr>
        <w:t xml:space="preserve"> and intergenerational continuity there is no significant discrepancy between the two groups.</w:t>
      </w:r>
    </w:p>
    <w:p w:rsidR="00EB6534" w:rsidRDefault="00EB6534" w:rsidP="00EB6534">
      <w:pPr>
        <w:autoSpaceDE w:val="0"/>
        <w:autoSpaceDN w:val="0"/>
        <w:adjustRightInd w:val="0"/>
        <w:spacing w:after="0" w:line="400" w:lineRule="atLeast"/>
        <w:rPr>
          <w:rFonts w:ascii="Times New Roman" w:hAnsi="Times New Roman" w:cs="Times New Roman"/>
          <w:sz w:val="24"/>
          <w:szCs w:val="24"/>
        </w:rPr>
      </w:pPr>
    </w:p>
    <w:tbl>
      <w:tblPr>
        <w:tblW w:w="9214" w:type="dxa"/>
        <w:tblLayout w:type="fixed"/>
        <w:tblCellMar>
          <w:left w:w="0" w:type="dxa"/>
          <w:right w:w="0" w:type="dxa"/>
        </w:tblCellMar>
        <w:tblLook w:val="0000" w:firstRow="0" w:lastRow="0" w:firstColumn="0" w:lastColumn="0" w:noHBand="0" w:noVBand="0"/>
      </w:tblPr>
      <w:tblGrid>
        <w:gridCol w:w="1985"/>
        <w:gridCol w:w="2410"/>
        <w:gridCol w:w="1204"/>
        <w:gridCol w:w="1205"/>
        <w:gridCol w:w="1205"/>
        <w:gridCol w:w="1205"/>
      </w:tblGrid>
      <w:tr w:rsidR="00EB6534" w:rsidRPr="00CF32BD" w:rsidTr="00A72A34">
        <w:trPr>
          <w:cantSplit/>
        </w:trPr>
        <w:tc>
          <w:tcPr>
            <w:tcW w:w="9214" w:type="dxa"/>
            <w:gridSpan w:val="6"/>
            <w:tcBorders>
              <w:top w:val="nil"/>
              <w:left w:val="nil"/>
              <w:bottom w:val="nil"/>
              <w:right w:val="nil"/>
            </w:tcBorders>
            <w:shd w:val="clear" w:color="auto" w:fill="FFFFFF"/>
            <w:vAlign w:val="center"/>
          </w:tcPr>
          <w:p w:rsidR="00EB6534" w:rsidRPr="00CF32BD" w:rsidRDefault="00EB6534" w:rsidP="00A72A34">
            <w:pPr>
              <w:autoSpaceDE w:val="0"/>
              <w:autoSpaceDN w:val="0"/>
              <w:adjustRightInd w:val="0"/>
              <w:spacing w:after="0" w:line="320" w:lineRule="atLeast"/>
              <w:ind w:left="60" w:right="60"/>
              <w:jc w:val="center"/>
              <w:rPr>
                <w:rFonts w:ascii="Arial" w:hAnsi="Arial" w:cs="Arial"/>
                <w:color w:val="010205"/>
                <w:sz w:val="20"/>
                <w:szCs w:val="20"/>
              </w:rPr>
            </w:pPr>
            <w:r w:rsidRPr="00CF32BD">
              <w:rPr>
                <w:rFonts w:ascii="Arial" w:hAnsi="Arial" w:cs="Arial"/>
                <w:b/>
                <w:bCs/>
                <w:color w:val="010205"/>
                <w:sz w:val="20"/>
                <w:szCs w:val="20"/>
              </w:rPr>
              <w:t>Descriptives</w:t>
            </w:r>
          </w:p>
        </w:tc>
      </w:tr>
      <w:tr w:rsidR="00EB6534" w:rsidRPr="00CF32BD" w:rsidTr="00A72A34">
        <w:trPr>
          <w:cantSplit/>
        </w:trPr>
        <w:tc>
          <w:tcPr>
            <w:tcW w:w="4395" w:type="dxa"/>
            <w:gridSpan w:val="2"/>
            <w:tcBorders>
              <w:top w:val="nil"/>
              <w:left w:val="nil"/>
              <w:bottom w:val="single" w:sz="8" w:space="0" w:color="152935"/>
              <w:right w:val="nil"/>
            </w:tcBorders>
            <w:shd w:val="clear" w:color="auto" w:fill="FFFFFF"/>
            <w:vAlign w:val="bottom"/>
          </w:tcPr>
          <w:p w:rsidR="00EB6534" w:rsidRPr="00CF32BD" w:rsidRDefault="00EB6534" w:rsidP="00A72A3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Pr>
                <w:rFonts w:ascii="Arial" w:hAnsi="Arial" w:cs="Arial"/>
                <w:color w:val="264A60"/>
                <w:sz w:val="20"/>
                <w:szCs w:val="20"/>
              </w:rPr>
              <w:t>Mother’s attitude to religion</w:t>
            </w:r>
          </w:p>
        </w:tc>
        <w:tc>
          <w:tcPr>
            <w:tcW w:w="1204" w:type="dxa"/>
            <w:tcBorders>
              <w:top w:val="nil"/>
              <w:left w:val="nil"/>
              <w:bottom w:val="single" w:sz="8" w:space="0" w:color="152935"/>
              <w:right w:val="single" w:sz="8" w:space="0" w:color="E0E0E0"/>
            </w:tcBorders>
            <w:shd w:val="clear" w:color="auto" w:fill="FFFFFF"/>
            <w:vAlign w:val="bottom"/>
          </w:tcPr>
          <w:p w:rsidR="00EB6534" w:rsidRPr="00CF32BD" w:rsidRDefault="00EB6534" w:rsidP="00A72A34">
            <w:pPr>
              <w:autoSpaceDE w:val="0"/>
              <w:autoSpaceDN w:val="0"/>
              <w:adjustRightInd w:val="0"/>
              <w:spacing w:after="0" w:line="320" w:lineRule="atLeast"/>
              <w:ind w:left="60" w:right="60"/>
              <w:jc w:val="center"/>
              <w:rPr>
                <w:rFonts w:ascii="Arial" w:hAnsi="Arial" w:cs="Arial"/>
                <w:color w:val="264A60"/>
                <w:sz w:val="20"/>
                <w:szCs w:val="20"/>
              </w:rPr>
            </w:pPr>
            <w:r w:rsidRPr="00CF32BD">
              <w:rPr>
                <w:rFonts w:ascii="Arial" w:hAnsi="Arial" w:cs="Arial"/>
                <w:color w:val="264A60"/>
                <w:sz w:val="20"/>
                <w:szCs w:val="20"/>
              </w:rPr>
              <w:t>N</w:t>
            </w:r>
          </w:p>
        </w:tc>
        <w:tc>
          <w:tcPr>
            <w:tcW w:w="1205" w:type="dxa"/>
            <w:tcBorders>
              <w:top w:val="nil"/>
              <w:left w:val="single" w:sz="8" w:space="0" w:color="E0E0E0"/>
              <w:bottom w:val="single" w:sz="8" w:space="0" w:color="152935"/>
              <w:right w:val="single" w:sz="8" w:space="0" w:color="E0E0E0"/>
            </w:tcBorders>
            <w:shd w:val="clear" w:color="auto" w:fill="FFFFFF"/>
            <w:vAlign w:val="bottom"/>
          </w:tcPr>
          <w:p w:rsidR="00EB6534" w:rsidRPr="00CF32BD" w:rsidRDefault="00EB6534" w:rsidP="00A72A34">
            <w:pPr>
              <w:autoSpaceDE w:val="0"/>
              <w:autoSpaceDN w:val="0"/>
              <w:adjustRightInd w:val="0"/>
              <w:spacing w:after="0" w:line="320" w:lineRule="atLeast"/>
              <w:ind w:left="60" w:right="60"/>
              <w:jc w:val="center"/>
              <w:rPr>
                <w:rFonts w:ascii="Arial" w:hAnsi="Arial" w:cs="Arial"/>
                <w:color w:val="264A60"/>
                <w:sz w:val="20"/>
                <w:szCs w:val="20"/>
              </w:rPr>
            </w:pPr>
            <w:r w:rsidRPr="00CF32BD">
              <w:rPr>
                <w:rFonts w:ascii="Arial" w:hAnsi="Arial" w:cs="Arial"/>
                <w:color w:val="264A60"/>
                <w:sz w:val="20"/>
                <w:szCs w:val="20"/>
              </w:rPr>
              <w:t>Mean</w:t>
            </w:r>
          </w:p>
        </w:tc>
        <w:tc>
          <w:tcPr>
            <w:tcW w:w="1205" w:type="dxa"/>
            <w:tcBorders>
              <w:top w:val="nil"/>
              <w:left w:val="single" w:sz="8" w:space="0" w:color="E0E0E0"/>
              <w:bottom w:val="single" w:sz="8" w:space="0" w:color="152935"/>
              <w:right w:val="single" w:sz="8" w:space="0" w:color="E0E0E0"/>
            </w:tcBorders>
            <w:shd w:val="clear" w:color="auto" w:fill="FFFFFF"/>
            <w:vAlign w:val="bottom"/>
          </w:tcPr>
          <w:p w:rsidR="00EB6534" w:rsidRPr="00CF32BD" w:rsidRDefault="00EB6534" w:rsidP="00A72A3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05" w:type="dxa"/>
            <w:tcBorders>
              <w:top w:val="nil"/>
              <w:left w:val="single" w:sz="8" w:space="0" w:color="E0E0E0"/>
              <w:bottom w:val="single" w:sz="8" w:space="0" w:color="152935"/>
              <w:right w:val="nil"/>
            </w:tcBorders>
            <w:shd w:val="clear" w:color="auto" w:fill="FFFFFF"/>
            <w:vAlign w:val="bottom"/>
          </w:tcPr>
          <w:p w:rsidR="00EB6534" w:rsidRPr="00CF32BD" w:rsidRDefault="00EB6534" w:rsidP="00A72A3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EB6534" w:rsidRPr="00CF32BD" w:rsidTr="00A72A34">
        <w:trPr>
          <w:cantSplit/>
        </w:trPr>
        <w:tc>
          <w:tcPr>
            <w:tcW w:w="1985" w:type="dxa"/>
            <w:vMerge w:val="restart"/>
            <w:tcBorders>
              <w:top w:val="single" w:sz="8" w:space="0" w:color="152935"/>
              <w:left w:val="nil"/>
              <w:bottom w:val="nil"/>
              <w:right w:val="nil"/>
            </w:tcBorders>
            <w:shd w:val="clear" w:color="auto" w:fill="E0E0E0"/>
          </w:tcPr>
          <w:p w:rsidR="00EB6534" w:rsidRPr="009835B6" w:rsidRDefault="00EB6534" w:rsidP="00A72A34">
            <w:pPr>
              <w:autoSpaceDE w:val="0"/>
              <w:autoSpaceDN w:val="0"/>
              <w:adjustRightInd w:val="0"/>
              <w:spacing w:after="0" w:line="320" w:lineRule="atLeast"/>
              <w:ind w:left="60" w:right="60"/>
              <w:rPr>
                <w:rFonts w:ascii="Arial" w:hAnsi="Arial" w:cs="Arial"/>
                <w:color w:val="264A60"/>
                <w:sz w:val="20"/>
                <w:szCs w:val="20"/>
              </w:rPr>
            </w:pPr>
            <w:r w:rsidRPr="009835B6">
              <w:rPr>
                <w:rFonts w:ascii="Arial" w:hAnsi="Arial" w:cs="Arial"/>
                <w:color w:val="264A60"/>
                <w:sz w:val="20"/>
                <w:szCs w:val="20"/>
              </w:rPr>
              <w:t>Institutional dissatisfaction</w:t>
            </w:r>
          </w:p>
        </w:tc>
        <w:tc>
          <w:tcPr>
            <w:tcW w:w="2410" w:type="dxa"/>
            <w:tcBorders>
              <w:top w:val="single" w:sz="8" w:space="0" w:color="152935"/>
              <w:left w:val="nil"/>
              <w:bottom w:val="single" w:sz="8" w:space="0" w:color="AEAEAE"/>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Religious</w:t>
            </w:r>
          </w:p>
        </w:tc>
        <w:tc>
          <w:tcPr>
            <w:tcW w:w="1204" w:type="dxa"/>
            <w:tcBorders>
              <w:top w:val="single" w:sz="8" w:space="0" w:color="152935"/>
              <w:left w:val="nil"/>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232</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.61</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.910</w:t>
            </w:r>
          </w:p>
        </w:tc>
        <w:tc>
          <w:tcPr>
            <w:tcW w:w="1205" w:type="dxa"/>
            <w:vMerge w:val="restart"/>
            <w:tcBorders>
              <w:top w:val="single" w:sz="8" w:space="0" w:color="152935"/>
              <w:left w:val="single" w:sz="8" w:space="0" w:color="E0E0E0"/>
              <w:right w:val="nil"/>
            </w:tcBorders>
            <w:shd w:val="clear" w:color="auto" w:fill="F9F9FB"/>
          </w:tcPr>
          <w:p w:rsidR="00EB6534"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EB6534" w:rsidRPr="00CF32BD" w:rsidTr="00A72A34">
        <w:trPr>
          <w:cantSplit/>
        </w:trPr>
        <w:tc>
          <w:tcPr>
            <w:tcW w:w="1985" w:type="dxa"/>
            <w:vMerge/>
            <w:tcBorders>
              <w:top w:val="single" w:sz="8" w:space="0" w:color="152935"/>
              <w:left w:val="nil"/>
              <w:bottom w:val="nil"/>
              <w:right w:val="nil"/>
            </w:tcBorders>
            <w:shd w:val="clear" w:color="auto" w:fill="E0E0E0"/>
          </w:tcPr>
          <w:p w:rsidR="00EB6534" w:rsidRPr="00CF32BD" w:rsidRDefault="00EB6534"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AEAEAE"/>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36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1.60</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1.106</w:t>
            </w:r>
          </w:p>
        </w:tc>
        <w:tc>
          <w:tcPr>
            <w:tcW w:w="1205" w:type="dxa"/>
            <w:vMerge/>
            <w:tcBorders>
              <w:left w:val="single" w:sz="8" w:space="0" w:color="E0E0E0"/>
              <w:right w:val="nil"/>
            </w:tcBorders>
            <w:shd w:val="clear" w:color="auto" w:fill="F9F9FB"/>
          </w:tcPr>
          <w:p w:rsidR="00EB6534"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EB6534" w:rsidRPr="00CF32BD" w:rsidTr="00A72A34">
        <w:trPr>
          <w:cantSplit/>
        </w:trPr>
        <w:tc>
          <w:tcPr>
            <w:tcW w:w="1985" w:type="dxa"/>
            <w:vMerge/>
            <w:tcBorders>
              <w:top w:val="single" w:sz="8" w:space="0" w:color="152935"/>
              <w:left w:val="nil"/>
              <w:bottom w:val="single" w:sz="8" w:space="0" w:color="000000" w:themeColor="text1"/>
              <w:right w:val="nil"/>
            </w:tcBorders>
            <w:shd w:val="clear" w:color="auto" w:fill="E0E0E0"/>
          </w:tcPr>
          <w:p w:rsidR="00EB6534" w:rsidRPr="00CF32BD" w:rsidRDefault="00EB6534"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6</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.94</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.880</w:t>
            </w:r>
          </w:p>
        </w:tc>
        <w:tc>
          <w:tcPr>
            <w:tcW w:w="1205" w:type="dxa"/>
            <w:vMerge/>
            <w:tcBorders>
              <w:left w:val="single" w:sz="8" w:space="0" w:color="E0E0E0"/>
              <w:bottom w:val="single" w:sz="8" w:space="0" w:color="000000" w:themeColor="text1"/>
              <w:right w:val="nil"/>
            </w:tcBorders>
            <w:shd w:val="clear" w:color="auto" w:fill="F9F9FB"/>
          </w:tcPr>
          <w:p w:rsidR="00EB6534"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EB6534" w:rsidRPr="00CF32BD" w:rsidTr="00A72A34">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EB6534" w:rsidRPr="009835B6" w:rsidRDefault="00EB6534" w:rsidP="00A72A34">
            <w:pPr>
              <w:autoSpaceDE w:val="0"/>
              <w:autoSpaceDN w:val="0"/>
              <w:adjustRightInd w:val="0"/>
              <w:spacing w:after="0" w:line="320" w:lineRule="atLeast"/>
              <w:ind w:left="60" w:right="60"/>
              <w:rPr>
                <w:rFonts w:ascii="Arial" w:hAnsi="Arial" w:cs="Arial"/>
                <w:color w:val="264A60"/>
                <w:sz w:val="20"/>
                <w:szCs w:val="20"/>
              </w:rPr>
            </w:pPr>
            <w:r w:rsidRPr="009835B6">
              <w:rPr>
                <w:rFonts w:ascii="Arial" w:hAnsi="Arial" w:cs="Arial"/>
                <w:color w:val="264A60"/>
                <w:sz w:val="20"/>
                <w:szCs w:val="20"/>
              </w:rPr>
              <w:t>Personal quest</w:t>
            </w:r>
          </w:p>
        </w:tc>
        <w:tc>
          <w:tcPr>
            <w:tcW w:w="2410" w:type="dxa"/>
            <w:tcBorders>
              <w:top w:val="single" w:sz="8" w:space="0" w:color="000000" w:themeColor="text1"/>
              <w:left w:val="nil"/>
              <w:bottom w:val="single" w:sz="8" w:space="0" w:color="AEAEAE"/>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232</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.33</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.443</w:t>
            </w:r>
          </w:p>
        </w:tc>
        <w:tc>
          <w:tcPr>
            <w:tcW w:w="1205" w:type="dxa"/>
            <w:vMerge w:val="restart"/>
            <w:tcBorders>
              <w:top w:val="single" w:sz="8" w:space="0" w:color="000000" w:themeColor="text1"/>
              <w:left w:val="single" w:sz="8" w:space="0" w:color="E0E0E0"/>
              <w:right w:val="nil"/>
            </w:tcBorders>
            <w:shd w:val="clear" w:color="auto" w:fill="F9F9FB"/>
          </w:tcPr>
          <w:p w:rsidR="00EB6534"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EB6534" w:rsidRPr="00CF32BD" w:rsidTr="00A72A34">
        <w:trPr>
          <w:cantSplit/>
        </w:trPr>
        <w:tc>
          <w:tcPr>
            <w:tcW w:w="1985" w:type="dxa"/>
            <w:vMerge/>
            <w:tcBorders>
              <w:top w:val="single" w:sz="8" w:space="0" w:color="AEAEAE"/>
              <w:left w:val="nil"/>
              <w:bottom w:val="single" w:sz="8" w:space="0" w:color="AEAEAE"/>
              <w:right w:val="nil"/>
            </w:tcBorders>
            <w:shd w:val="clear" w:color="auto" w:fill="E0E0E0"/>
          </w:tcPr>
          <w:p w:rsidR="00EB6534" w:rsidRPr="00CF32BD" w:rsidRDefault="00EB6534"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AEAEAE"/>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36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.63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.509</w:t>
            </w:r>
          </w:p>
        </w:tc>
        <w:tc>
          <w:tcPr>
            <w:tcW w:w="1205" w:type="dxa"/>
            <w:vMerge/>
            <w:tcBorders>
              <w:left w:val="single" w:sz="8" w:space="0" w:color="E0E0E0"/>
              <w:right w:val="nil"/>
            </w:tcBorders>
            <w:shd w:val="clear" w:color="auto" w:fill="F9F9FB"/>
          </w:tcPr>
          <w:p w:rsidR="00EB6534"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EB6534" w:rsidRPr="00CF32BD" w:rsidTr="00A72A34">
        <w:trPr>
          <w:cantSplit/>
        </w:trPr>
        <w:tc>
          <w:tcPr>
            <w:tcW w:w="1985" w:type="dxa"/>
            <w:vMerge/>
            <w:tcBorders>
              <w:top w:val="single" w:sz="8" w:space="0" w:color="AEAEAE"/>
              <w:left w:val="nil"/>
              <w:bottom w:val="single" w:sz="8" w:space="0" w:color="000000" w:themeColor="text1"/>
              <w:right w:val="nil"/>
            </w:tcBorders>
            <w:shd w:val="clear" w:color="auto" w:fill="E0E0E0"/>
          </w:tcPr>
          <w:p w:rsidR="00EB6534" w:rsidRPr="00CF32BD" w:rsidRDefault="00EB6534"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6</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.47</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.510</w:t>
            </w:r>
          </w:p>
        </w:tc>
        <w:tc>
          <w:tcPr>
            <w:tcW w:w="1205" w:type="dxa"/>
            <w:vMerge/>
            <w:tcBorders>
              <w:left w:val="single" w:sz="8" w:space="0" w:color="E0E0E0"/>
              <w:bottom w:val="single" w:sz="8" w:space="0" w:color="000000" w:themeColor="text1"/>
              <w:right w:val="nil"/>
            </w:tcBorders>
            <w:shd w:val="clear" w:color="auto" w:fill="F9F9FB"/>
          </w:tcPr>
          <w:p w:rsidR="00EB6534"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EB6534" w:rsidRPr="00CF32BD" w:rsidTr="00A72A34">
        <w:trPr>
          <w:cantSplit/>
        </w:trPr>
        <w:tc>
          <w:tcPr>
            <w:tcW w:w="1985" w:type="dxa"/>
            <w:vMerge w:val="restart"/>
            <w:tcBorders>
              <w:top w:val="single" w:sz="8" w:space="0" w:color="000000" w:themeColor="text1"/>
              <w:left w:val="nil"/>
              <w:bottom w:val="nil"/>
              <w:right w:val="nil"/>
            </w:tcBorders>
            <w:shd w:val="clear" w:color="auto" w:fill="E0E0E0"/>
          </w:tcPr>
          <w:p w:rsidR="00EB6534" w:rsidRPr="009835B6" w:rsidRDefault="00EB6534" w:rsidP="00A72A34">
            <w:pPr>
              <w:autoSpaceDE w:val="0"/>
              <w:autoSpaceDN w:val="0"/>
              <w:adjustRightInd w:val="0"/>
              <w:spacing w:after="0" w:line="320" w:lineRule="atLeast"/>
              <w:ind w:left="60" w:right="60"/>
              <w:rPr>
                <w:rFonts w:ascii="Arial" w:hAnsi="Arial" w:cs="Arial"/>
                <w:color w:val="264A60"/>
                <w:sz w:val="20"/>
                <w:szCs w:val="20"/>
              </w:rPr>
            </w:pPr>
            <w:r w:rsidRPr="009835B6">
              <w:rPr>
                <w:rFonts w:ascii="Arial" w:hAnsi="Arial" w:cs="Arial"/>
                <w:color w:val="264A60"/>
                <w:sz w:val="20"/>
                <w:szCs w:val="20"/>
              </w:rPr>
              <w:t>Intergenerational continuity</w:t>
            </w:r>
          </w:p>
        </w:tc>
        <w:tc>
          <w:tcPr>
            <w:tcW w:w="2410" w:type="dxa"/>
            <w:tcBorders>
              <w:top w:val="single" w:sz="8" w:space="0" w:color="000000" w:themeColor="text1"/>
              <w:left w:val="nil"/>
              <w:bottom w:val="single" w:sz="8" w:space="0" w:color="AEAEAE"/>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232</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.28</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.507</w:t>
            </w:r>
          </w:p>
        </w:tc>
        <w:tc>
          <w:tcPr>
            <w:tcW w:w="1205" w:type="dxa"/>
            <w:vMerge w:val="restart"/>
            <w:tcBorders>
              <w:top w:val="single" w:sz="8" w:space="0" w:color="000000" w:themeColor="text1"/>
              <w:left w:val="single" w:sz="8" w:space="0" w:color="E0E0E0"/>
              <w:right w:val="nil"/>
            </w:tcBorders>
            <w:shd w:val="clear" w:color="auto" w:fill="F9F9FB"/>
          </w:tcPr>
          <w:p w:rsidR="00EB6534"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.260</w:t>
            </w:r>
          </w:p>
        </w:tc>
      </w:tr>
      <w:tr w:rsidR="00EB6534" w:rsidRPr="00CF32BD" w:rsidTr="00A72A34">
        <w:trPr>
          <w:cantSplit/>
        </w:trPr>
        <w:tc>
          <w:tcPr>
            <w:tcW w:w="1985" w:type="dxa"/>
            <w:vMerge/>
            <w:tcBorders>
              <w:top w:val="single" w:sz="8" w:space="0" w:color="AEAEAE"/>
              <w:left w:val="nil"/>
              <w:bottom w:val="nil"/>
              <w:right w:val="nil"/>
            </w:tcBorders>
            <w:shd w:val="clear" w:color="auto" w:fill="E0E0E0"/>
          </w:tcPr>
          <w:p w:rsidR="00EB6534" w:rsidRPr="00CF32BD" w:rsidRDefault="00EB6534"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AEAEAE"/>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36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.38</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.505</w:t>
            </w:r>
          </w:p>
        </w:tc>
        <w:tc>
          <w:tcPr>
            <w:tcW w:w="1205" w:type="dxa"/>
            <w:vMerge/>
            <w:tcBorders>
              <w:left w:val="single" w:sz="8" w:space="0" w:color="E0E0E0"/>
              <w:right w:val="nil"/>
            </w:tcBorders>
            <w:shd w:val="clear" w:color="auto" w:fill="F9F9FB"/>
          </w:tcPr>
          <w:p w:rsidR="00EB6534"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EB6534" w:rsidRPr="00CF32BD" w:rsidTr="00A72A34">
        <w:trPr>
          <w:cantSplit/>
        </w:trPr>
        <w:tc>
          <w:tcPr>
            <w:tcW w:w="1985" w:type="dxa"/>
            <w:vMerge/>
            <w:tcBorders>
              <w:top w:val="single" w:sz="8" w:space="0" w:color="AEAEAE"/>
              <w:left w:val="nil"/>
              <w:bottom w:val="single" w:sz="8" w:space="0" w:color="000000" w:themeColor="text1"/>
              <w:right w:val="nil"/>
            </w:tcBorders>
            <w:shd w:val="clear" w:color="auto" w:fill="E0E0E0"/>
          </w:tcPr>
          <w:p w:rsidR="00EB6534" w:rsidRPr="00CF32BD" w:rsidRDefault="00EB6534"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6</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.22</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.404</w:t>
            </w:r>
          </w:p>
        </w:tc>
        <w:tc>
          <w:tcPr>
            <w:tcW w:w="1205" w:type="dxa"/>
            <w:vMerge/>
            <w:tcBorders>
              <w:left w:val="single" w:sz="8" w:space="0" w:color="E0E0E0"/>
              <w:bottom w:val="single" w:sz="8" w:space="0" w:color="000000" w:themeColor="text1"/>
              <w:right w:val="nil"/>
            </w:tcBorders>
            <w:shd w:val="clear" w:color="auto" w:fill="F9F9FB"/>
          </w:tcPr>
          <w:p w:rsidR="00EB6534"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EB6534" w:rsidRPr="00CF32BD" w:rsidTr="00A72A34">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EB6534" w:rsidRPr="009835B6" w:rsidRDefault="00EB6534" w:rsidP="00A72A34">
            <w:pPr>
              <w:autoSpaceDE w:val="0"/>
              <w:autoSpaceDN w:val="0"/>
              <w:adjustRightInd w:val="0"/>
              <w:spacing w:after="0" w:line="320" w:lineRule="atLeast"/>
              <w:ind w:left="60" w:right="60"/>
              <w:rPr>
                <w:rFonts w:ascii="Arial" w:hAnsi="Arial" w:cs="Arial"/>
                <w:color w:val="264A60"/>
                <w:sz w:val="20"/>
                <w:szCs w:val="20"/>
              </w:rPr>
            </w:pPr>
            <w:r w:rsidRPr="009835B6">
              <w:rPr>
                <w:rFonts w:ascii="Arial" w:hAnsi="Arial" w:cs="Arial"/>
                <w:color w:val="264A60"/>
                <w:sz w:val="20"/>
                <w:szCs w:val="20"/>
              </w:rPr>
              <w:lastRenderedPageBreak/>
              <w:t>Positive socio-cultural expressions</w:t>
            </w:r>
          </w:p>
        </w:tc>
        <w:tc>
          <w:tcPr>
            <w:tcW w:w="2410" w:type="dxa"/>
            <w:tcBorders>
              <w:top w:val="single" w:sz="8" w:space="0" w:color="000000" w:themeColor="text1"/>
              <w:left w:val="nil"/>
              <w:bottom w:val="single" w:sz="8" w:space="0" w:color="AEAEAE"/>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232</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1.55</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.826</w:t>
            </w:r>
          </w:p>
        </w:tc>
        <w:tc>
          <w:tcPr>
            <w:tcW w:w="1205" w:type="dxa"/>
            <w:vMerge w:val="restart"/>
            <w:tcBorders>
              <w:top w:val="single" w:sz="8" w:space="0" w:color="000000" w:themeColor="text1"/>
              <w:left w:val="single" w:sz="8" w:space="0" w:color="E0E0E0"/>
              <w:right w:val="nil"/>
            </w:tcBorders>
            <w:shd w:val="clear" w:color="auto" w:fill="F9F9FB"/>
          </w:tcPr>
          <w:p w:rsidR="00EB6534"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.714</w:t>
            </w:r>
          </w:p>
        </w:tc>
      </w:tr>
      <w:tr w:rsidR="00EB6534" w:rsidRPr="00CF32BD" w:rsidTr="00A72A34">
        <w:trPr>
          <w:cantSplit/>
        </w:trPr>
        <w:tc>
          <w:tcPr>
            <w:tcW w:w="1985" w:type="dxa"/>
            <w:vMerge/>
            <w:tcBorders>
              <w:top w:val="single" w:sz="8" w:space="0" w:color="AEAEAE"/>
              <w:left w:val="nil"/>
              <w:bottom w:val="single" w:sz="8" w:space="0" w:color="AEAEAE"/>
              <w:right w:val="nil"/>
            </w:tcBorders>
            <w:shd w:val="clear" w:color="auto" w:fill="E0E0E0"/>
          </w:tcPr>
          <w:p w:rsidR="00EB6534" w:rsidRPr="00CF32BD" w:rsidRDefault="00EB6534"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AEAEAE"/>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36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1.65</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.984</w:t>
            </w:r>
          </w:p>
        </w:tc>
        <w:tc>
          <w:tcPr>
            <w:tcW w:w="1205" w:type="dxa"/>
            <w:vMerge/>
            <w:tcBorders>
              <w:left w:val="single" w:sz="8" w:space="0" w:color="E0E0E0"/>
              <w:right w:val="nil"/>
            </w:tcBorders>
            <w:shd w:val="clear" w:color="auto" w:fill="F9F9FB"/>
          </w:tcPr>
          <w:p w:rsidR="00EB6534"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p>
        </w:tc>
      </w:tr>
      <w:tr w:rsidR="00EB6534" w:rsidRPr="00CF32BD" w:rsidTr="00A72A34">
        <w:trPr>
          <w:cantSplit/>
        </w:trPr>
        <w:tc>
          <w:tcPr>
            <w:tcW w:w="1985" w:type="dxa"/>
            <w:vMerge/>
            <w:tcBorders>
              <w:top w:val="single" w:sz="8" w:space="0" w:color="AEAEAE"/>
              <w:left w:val="nil"/>
              <w:bottom w:val="single" w:sz="8" w:space="0" w:color="000000" w:themeColor="text1"/>
              <w:right w:val="nil"/>
            </w:tcBorders>
            <w:shd w:val="clear" w:color="auto" w:fill="E0E0E0"/>
          </w:tcPr>
          <w:p w:rsidR="00EB6534" w:rsidRPr="00CF32BD" w:rsidRDefault="00EB6534" w:rsidP="00A72A34">
            <w:pPr>
              <w:autoSpaceDE w:val="0"/>
              <w:autoSpaceDN w:val="0"/>
              <w:adjustRightInd w:val="0"/>
              <w:spacing w:after="0" w:line="240" w:lineRule="auto"/>
              <w:rPr>
                <w:rFonts w:ascii="Arial" w:hAnsi="Arial" w:cs="Arial"/>
                <w:color w:val="010205"/>
                <w:sz w:val="20"/>
                <w:szCs w:val="20"/>
              </w:rPr>
            </w:pPr>
          </w:p>
        </w:tc>
        <w:tc>
          <w:tcPr>
            <w:tcW w:w="2410" w:type="dxa"/>
            <w:tcBorders>
              <w:top w:val="single" w:sz="8" w:space="0" w:color="AEAEAE"/>
              <w:left w:val="nil"/>
              <w:bottom w:val="single" w:sz="8" w:space="0" w:color="000000" w:themeColor="text1"/>
              <w:right w:val="nil"/>
            </w:tcBorders>
            <w:shd w:val="clear" w:color="auto" w:fill="E0E0E0"/>
          </w:tcPr>
          <w:p w:rsidR="00EB6534" w:rsidRPr="003D6C20" w:rsidRDefault="00EB6534" w:rsidP="00A72A34">
            <w:pPr>
              <w:autoSpaceDE w:val="0"/>
              <w:autoSpaceDN w:val="0"/>
              <w:adjustRightInd w:val="0"/>
              <w:spacing w:after="0" w:line="320" w:lineRule="atLeast"/>
              <w:ind w:left="60" w:right="60"/>
              <w:rPr>
                <w:rFonts w:ascii="Arial" w:hAnsi="Arial" w:cs="Arial"/>
                <w:color w:val="264A60"/>
                <w:sz w:val="20"/>
                <w:szCs w:val="20"/>
              </w:rPr>
            </w:pPr>
            <w:r w:rsidRPr="003D6C20">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6</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1.75</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EB6534" w:rsidRPr="00EB6534"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r w:rsidRPr="00EB6534">
              <w:rPr>
                <w:rFonts w:ascii="Arial" w:hAnsi="Arial" w:cs="Arial"/>
                <w:color w:val="010205"/>
                <w:sz w:val="20"/>
                <w:szCs w:val="20"/>
              </w:rPr>
              <w:t>.418</w:t>
            </w:r>
          </w:p>
        </w:tc>
        <w:tc>
          <w:tcPr>
            <w:tcW w:w="1205" w:type="dxa"/>
            <w:vMerge/>
            <w:tcBorders>
              <w:left w:val="single" w:sz="8" w:space="0" w:color="E0E0E0"/>
              <w:bottom w:val="single" w:sz="8" w:space="0" w:color="000000" w:themeColor="text1"/>
              <w:right w:val="nil"/>
            </w:tcBorders>
            <w:shd w:val="clear" w:color="auto" w:fill="F9F9FB"/>
          </w:tcPr>
          <w:p w:rsidR="00EB6534" w:rsidRPr="00CF32BD" w:rsidRDefault="00EB6534" w:rsidP="00A72A34">
            <w:pPr>
              <w:autoSpaceDE w:val="0"/>
              <w:autoSpaceDN w:val="0"/>
              <w:adjustRightInd w:val="0"/>
              <w:spacing w:after="0" w:line="320" w:lineRule="atLeast"/>
              <w:ind w:left="60" w:right="60"/>
              <w:jc w:val="right"/>
              <w:rPr>
                <w:rFonts w:ascii="Arial" w:hAnsi="Arial" w:cs="Arial"/>
                <w:color w:val="010205"/>
                <w:sz w:val="20"/>
                <w:szCs w:val="20"/>
              </w:rPr>
            </w:pPr>
          </w:p>
        </w:tc>
      </w:tr>
    </w:tbl>
    <w:p w:rsidR="00EB6534" w:rsidRDefault="00EB6534" w:rsidP="00EB6534">
      <w:pPr>
        <w:autoSpaceDE w:val="0"/>
        <w:autoSpaceDN w:val="0"/>
        <w:adjustRightInd w:val="0"/>
        <w:spacing w:after="0" w:line="400" w:lineRule="atLeast"/>
        <w:rPr>
          <w:rFonts w:ascii="Times New Roman" w:hAnsi="Times New Roman" w:cs="Times New Roman"/>
          <w:sz w:val="24"/>
          <w:szCs w:val="24"/>
        </w:rPr>
      </w:pPr>
    </w:p>
    <w:p w:rsidR="00EB6534" w:rsidRPr="003D6C20" w:rsidRDefault="00EB6534" w:rsidP="00EB6534">
      <w:pPr>
        <w:autoSpaceDE w:val="0"/>
        <w:autoSpaceDN w:val="0"/>
        <w:adjustRightInd w:val="0"/>
        <w:spacing w:after="0" w:line="240" w:lineRule="auto"/>
        <w:rPr>
          <w:rFonts w:ascii="Arial" w:eastAsia="Arial" w:hAnsi="Arial" w:cs="Arial"/>
          <w:spacing w:val="-6"/>
          <w:lang w:val="en" w:eastAsia="en-GB"/>
        </w:rPr>
      </w:pPr>
      <w:r w:rsidRPr="00EB6534">
        <w:rPr>
          <w:rFonts w:ascii="Arial" w:eastAsia="Arial" w:hAnsi="Arial" w:cs="Arial"/>
          <w:spacing w:val="-6"/>
          <w:lang w:val="en" w:eastAsia="en-GB"/>
        </w:rPr>
        <w:t>Indi</w:t>
      </w:r>
      <w:r>
        <w:rPr>
          <w:rFonts w:ascii="Arial" w:eastAsia="Arial" w:hAnsi="Arial" w:cs="Arial"/>
          <w:spacing w:val="-6"/>
          <w:lang w:val="en" w:eastAsia="en-GB"/>
        </w:rPr>
        <w:t>viduals</w:t>
      </w:r>
      <w:r w:rsidRPr="003D6C20">
        <w:rPr>
          <w:rFonts w:ascii="Arial" w:eastAsia="Arial" w:hAnsi="Arial" w:cs="Arial"/>
          <w:spacing w:val="-6"/>
          <w:lang w:val="en" w:eastAsia="en-GB"/>
        </w:rPr>
        <w:t xml:space="preserve"> whose </w:t>
      </w:r>
      <w:r>
        <w:rPr>
          <w:rFonts w:ascii="Arial" w:eastAsia="Arial" w:hAnsi="Arial" w:cs="Arial"/>
          <w:spacing w:val="-6"/>
          <w:lang w:val="en" w:eastAsia="en-GB"/>
        </w:rPr>
        <w:t>mother does not practice any religion are scoring significantly higher than their counterparts in</w:t>
      </w:r>
      <w:r w:rsidRPr="003D6C20">
        <w:rPr>
          <w:rFonts w:ascii="Arial" w:eastAsia="Arial" w:hAnsi="Arial" w:cs="Arial"/>
          <w:spacing w:val="-6"/>
          <w:lang w:val="en" w:eastAsia="en-GB"/>
        </w:rPr>
        <w:t xml:space="preserve"> </w:t>
      </w:r>
      <w:r>
        <w:rPr>
          <w:rFonts w:ascii="Arial" w:eastAsia="Arial" w:hAnsi="Arial" w:cs="Arial"/>
          <w:spacing w:val="-6"/>
          <w:lang w:val="en" w:eastAsia="en-GB"/>
        </w:rPr>
        <w:t>institutional dissatisfaction and personal quests. For</w:t>
      </w:r>
      <w:r w:rsidRPr="00EB6534">
        <w:rPr>
          <w:rFonts w:ascii="Arial" w:eastAsia="Arial" w:hAnsi="Arial" w:cs="Arial"/>
          <w:spacing w:val="-6"/>
          <w:lang w:val="en" w:eastAsia="en-GB"/>
        </w:rPr>
        <w:t xml:space="preserve"> </w:t>
      </w:r>
      <w:r>
        <w:rPr>
          <w:rFonts w:ascii="Arial" w:eastAsia="Arial" w:hAnsi="Arial" w:cs="Arial"/>
          <w:spacing w:val="-6"/>
          <w:lang w:val="en" w:eastAsia="en-GB"/>
        </w:rPr>
        <w:t>socio-cultural expressions</w:t>
      </w:r>
      <w:r w:rsidR="00B3230B" w:rsidRPr="00B3230B">
        <w:rPr>
          <w:rFonts w:ascii="Arial" w:eastAsia="Arial" w:hAnsi="Arial" w:cs="Arial"/>
          <w:spacing w:val="-6"/>
          <w:lang w:val="en" w:eastAsia="en-GB"/>
        </w:rPr>
        <w:t xml:space="preserve"> </w:t>
      </w:r>
      <w:r w:rsidR="00B3230B">
        <w:rPr>
          <w:rFonts w:ascii="Arial" w:eastAsia="Arial" w:hAnsi="Arial" w:cs="Arial"/>
          <w:spacing w:val="-6"/>
          <w:lang w:val="en" w:eastAsia="en-GB"/>
        </w:rPr>
        <w:t>and intergenerational continuity</w:t>
      </w:r>
      <w:r>
        <w:rPr>
          <w:rFonts w:ascii="Arial" w:eastAsia="Arial" w:hAnsi="Arial" w:cs="Arial"/>
          <w:spacing w:val="-6"/>
          <w:lang w:val="en" w:eastAsia="en-GB"/>
        </w:rPr>
        <w:t>, there is no signifi</w:t>
      </w:r>
      <w:r w:rsidR="00B3230B">
        <w:rPr>
          <w:rFonts w:ascii="Arial" w:eastAsia="Arial" w:hAnsi="Arial" w:cs="Arial"/>
          <w:spacing w:val="-6"/>
          <w:lang w:val="en" w:eastAsia="en-GB"/>
        </w:rPr>
        <w:t>cant discrepancy between the three</w:t>
      </w:r>
      <w:r>
        <w:rPr>
          <w:rFonts w:ascii="Arial" w:eastAsia="Arial" w:hAnsi="Arial" w:cs="Arial"/>
          <w:spacing w:val="-6"/>
          <w:lang w:val="en" w:eastAsia="en-GB"/>
        </w:rPr>
        <w:t xml:space="preserve"> groups.</w:t>
      </w:r>
    </w:p>
    <w:p w:rsidR="004B5E51" w:rsidRDefault="004B5E51" w:rsidP="00E4590D">
      <w:pPr>
        <w:rPr>
          <w:rFonts w:ascii="Arial" w:eastAsia="Arial" w:hAnsi="Arial" w:cs="Arial"/>
          <w:spacing w:val="-6"/>
          <w:lang w:val="en" w:eastAsia="en-GB"/>
        </w:rPr>
      </w:pPr>
    </w:p>
    <w:p w:rsidR="004B5E51" w:rsidRDefault="004B5E51" w:rsidP="00E4590D">
      <w:pPr>
        <w:rPr>
          <w:rFonts w:ascii="Arial" w:eastAsia="Arial" w:hAnsi="Arial" w:cs="Arial"/>
          <w:spacing w:val="-6"/>
          <w:lang w:val="en" w:eastAsia="en-GB"/>
        </w:rPr>
      </w:pPr>
    </w:p>
    <w:p w:rsidR="004B5E51" w:rsidRDefault="004B5E51" w:rsidP="00E4590D">
      <w:pPr>
        <w:rPr>
          <w:rFonts w:ascii="Arial" w:eastAsia="Arial" w:hAnsi="Arial" w:cs="Arial"/>
          <w:spacing w:val="-6"/>
          <w:lang w:val="en" w:eastAsia="en-GB"/>
        </w:rPr>
      </w:pPr>
    </w:p>
    <w:p w:rsidR="004B5E51" w:rsidRDefault="004B5E51" w:rsidP="00E4590D">
      <w:pPr>
        <w:rPr>
          <w:rFonts w:ascii="Arial" w:eastAsia="Arial" w:hAnsi="Arial" w:cs="Arial"/>
          <w:spacing w:val="-6"/>
          <w:lang w:val="en" w:eastAsia="en-GB"/>
        </w:rPr>
      </w:pPr>
    </w:p>
    <w:p w:rsidR="00A72A34" w:rsidRDefault="00A72A34" w:rsidP="00A72A34">
      <w:pPr>
        <w:snapToGrid w:val="0"/>
        <w:spacing w:line="240" w:lineRule="auto"/>
        <w:ind w:left="2552" w:firstLine="508"/>
        <w:rPr>
          <w:color w:val="000000" w:themeColor="text1"/>
          <w:sz w:val="18"/>
          <w:szCs w:val="18"/>
        </w:rPr>
      </w:pPr>
      <w:r w:rsidRPr="0045596D">
        <w:rPr>
          <w:color w:val="000000" w:themeColor="text1"/>
          <w:sz w:val="18"/>
          <w:szCs w:val="18"/>
          <w:highlight w:val="cyan"/>
        </w:rPr>
        <w:t>The response to this online survey was encouraging as it drew 270 valid entries. The participants were automatically selected and only those between 16 and 30 years of age were retained. In this stud</w:t>
      </w:r>
      <w:r>
        <w:rPr>
          <w:color w:val="000000" w:themeColor="text1"/>
          <w:sz w:val="18"/>
          <w:szCs w:val="18"/>
          <w:highlight w:val="cyan"/>
        </w:rPr>
        <w:t>y, 113 (39%) were males, and 157</w:t>
      </w:r>
      <w:r w:rsidRPr="0045596D">
        <w:rPr>
          <w:color w:val="000000" w:themeColor="text1"/>
          <w:sz w:val="18"/>
          <w:szCs w:val="18"/>
          <w:highlight w:val="cyan"/>
        </w:rPr>
        <w:t xml:space="preserve"> (55%) were females. The prevailing majority of participants was Maltese (245, 85%). The nationality of the rest was somewhat scattered and not suited to make</w:t>
      </w:r>
      <w:r w:rsidRPr="0045596D">
        <w:rPr>
          <w:color w:val="4F81BD" w:themeColor="accent1"/>
          <w:sz w:val="18"/>
          <w:szCs w:val="18"/>
          <w:highlight w:val="cyan"/>
        </w:rPr>
        <w:t xml:space="preserve"> for</w:t>
      </w:r>
      <w:r w:rsidRPr="0045596D">
        <w:rPr>
          <w:color w:val="000000" w:themeColor="text1"/>
          <w:sz w:val="18"/>
          <w:szCs w:val="18"/>
          <w:highlight w:val="cyan"/>
        </w:rPr>
        <w:t xml:space="preserve"> comparisons. As regards their education level, 214 (74%) had completed tertiary education. The remaining 61 participants (21%) had received a school level education. Regarding their status, 170 (59%) were single and 106 (38%) were in a stable relationship. As regards their occupation, 95 (33%) were students; 82 (29%) worked at a professional level; 30 (10%) at a clerical level; 13 (5%) at managerial level; 17% were skilled workers; and 29 (10%) were unskilled workers.</w:t>
      </w:r>
      <w:r w:rsidRPr="00D07990">
        <w:rPr>
          <w:color w:val="000000" w:themeColor="text1"/>
          <w:sz w:val="18"/>
          <w:szCs w:val="18"/>
        </w:rPr>
        <w:t xml:space="preserve"> </w:t>
      </w:r>
    </w:p>
    <w:p w:rsidR="00A72A34" w:rsidRPr="00D07990" w:rsidRDefault="00A72A34" w:rsidP="00A72A34">
      <w:pPr>
        <w:snapToGrid w:val="0"/>
        <w:spacing w:line="240" w:lineRule="auto"/>
        <w:ind w:left="2552" w:firstLine="508"/>
        <w:rPr>
          <w:color w:val="000000" w:themeColor="text1"/>
          <w:sz w:val="18"/>
          <w:szCs w:val="18"/>
        </w:rPr>
      </w:pPr>
    </w:p>
    <w:p w:rsidR="00A72A34" w:rsidRDefault="00A72A34" w:rsidP="00A72A34">
      <w:pPr>
        <w:snapToGrid w:val="0"/>
        <w:spacing w:line="240" w:lineRule="auto"/>
        <w:ind w:left="2552" w:firstLine="508"/>
        <w:rPr>
          <w:color w:val="000000" w:themeColor="text1"/>
          <w:sz w:val="18"/>
          <w:szCs w:val="18"/>
        </w:rPr>
      </w:pPr>
      <w:r w:rsidRPr="0045596D">
        <w:rPr>
          <w:color w:val="000000" w:themeColor="text1"/>
          <w:sz w:val="18"/>
          <w:szCs w:val="18"/>
        </w:rPr>
        <w:t>As to how they identified themselves regarding religion, the prevailing majority, 185 (64%), answered they were Roman Catholics. For the remaining participants, 6 (2%) were Protestants; and 13 (5%) belonged to other religions. The remaining participants were distributed in this order, 44 (15%) as having no religion; 21 (7%) as convinced Atheists, and 7 (2%) as Humanists.</w:t>
      </w:r>
    </w:p>
    <w:p w:rsidR="00A72A34" w:rsidRDefault="00A72A34" w:rsidP="00A72A34">
      <w:pPr>
        <w:snapToGrid w:val="0"/>
        <w:spacing w:line="240" w:lineRule="auto"/>
        <w:ind w:left="2552" w:firstLine="508"/>
        <w:rPr>
          <w:color w:val="000000" w:themeColor="text1"/>
          <w:sz w:val="18"/>
          <w:szCs w:val="18"/>
        </w:rPr>
      </w:pPr>
    </w:p>
    <w:p w:rsidR="00A72A34" w:rsidRPr="00D07990" w:rsidRDefault="00A72A34" w:rsidP="00A72A34">
      <w:pPr>
        <w:snapToGrid w:val="0"/>
        <w:spacing w:line="240" w:lineRule="auto"/>
        <w:ind w:left="2552" w:firstLine="508"/>
        <w:rPr>
          <w:color w:val="000000" w:themeColor="text1"/>
          <w:sz w:val="18"/>
          <w:szCs w:val="18"/>
        </w:rPr>
      </w:pPr>
      <w:r w:rsidRPr="0045596D">
        <w:rPr>
          <w:color w:val="000000" w:themeColor="text1"/>
          <w:sz w:val="18"/>
          <w:szCs w:val="18"/>
        </w:rPr>
        <w:t xml:space="preserve"> Looking at the number of those who identified themselves as Roman Catholic, this contrasts significantly with those who answered to have been originally baptized as Catholics (262, 91%), Similar figures are seen with regards to those who went through the customary rites of passage, as is First Communion, 260 (90%), and Confirmation, 253 (88%).</w:t>
      </w:r>
      <w:r w:rsidRPr="00D07990">
        <w:rPr>
          <w:color w:val="000000" w:themeColor="text1"/>
          <w:sz w:val="18"/>
          <w:szCs w:val="18"/>
        </w:rPr>
        <w:t xml:space="preserve">  When comparing the responses of those who identified themselves as Roman Catholic with the baptism figures there is a discrepancy of 77 (27%). This could </w:t>
      </w:r>
      <w:r w:rsidRPr="0045596D">
        <w:rPr>
          <w:color w:val="000000" w:themeColor="text1"/>
          <w:sz w:val="18"/>
          <w:szCs w:val="18"/>
          <w:highlight w:val="yellow"/>
        </w:rPr>
        <w:t>be taken as</w:t>
      </w:r>
      <w:r>
        <w:rPr>
          <w:color w:val="4F81BD" w:themeColor="accent1"/>
          <w:sz w:val="18"/>
          <w:szCs w:val="18"/>
        </w:rPr>
        <w:t xml:space="preserve"> </w:t>
      </w:r>
      <w:r w:rsidRPr="00D07990">
        <w:rPr>
          <w:color w:val="000000" w:themeColor="text1"/>
          <w:sz w:val="18"/>
          <w:szCs w:val="18"/>
        </w:rPr>
        <w:t>a first indicator of the rate of disengagement of these adolescents or young adults from their religion of origin at the time of taking the survey.</w:t>
      </w:r>
    </w:p>
    <w:p w:rsidR="00A72A34" w:rsidRPr="00D07990" w:rsidRDefault="00A72A34" w:rsidP="00A72A34">
      <w:pPr>
        <w:snapToGrid w:val="0"/>
        <w:spacing w:line="240" w:lineRule="auto"/>
        <w:ind w:left="2552"/>
        <w:rPr>
          <w:color w:val="000000" w:themeColor="text1"/>
          <w:sz w:val="18"/>
          <w:szCs w:val="18"/>
        </w:rPr>
      </w:pPr>
    </w:p>
    <w:p w:rsidR="00A72A34" w:rsidRPr="00D07990" w:rsidRDefault="00A72A34" w:rsidP="00A72A34">
      <w:pPr>
        <w:snapToGrid w:val="0"/>
        <w:spacing w:line="240" w:lineRule="auto"/>
        <w:ind w:left="2552" w:firstLine="508"/>
        <w:rPr>
          <w:color w:val="000000" w:themeColor="text1"/>
          <w:sz w:val="18"/>
          <w:szCs w:val="18"/>
        </w:rPr>
      </w:pPr>
      <w:r w:rsidRPr="00E75FF2">
        <w:rPr>
          <w:color w:val="000000" w:themeColor="text1"/>
          <w:sz w:val="18"/>
          <w:szCs w:val="18"/>
          <w:highlight w:val="yellow"/>
        </w:rPr>
        <w:t>Equal</w:t>
      </w:r>
      <w:r w:rsidRPr="00D07990">
        <w:rPr>
          <w:color w:val="000000" w:themeColor="text1"/>
          <w:sz w:val="18"/>
          <w:szCs w:val="18"/>
        </w:rPr>
        <w:t xml:space="preserve"> </w:t>
      </w:r>
      <w:r w:rsidRPr="00C75753">
        <w:rPr>
          <w:color w:val="000000" w:themeColor="text1"/>
          <w:sz w:val="18"/>
          <w:szCs w:val="18"/>
          <w:highlight w:val="yellow"/>
        </w:rPr>
        <w:t>numbers</w:t>
      </w:r>
      <w:r>
        <w:rPr>
          <w:color w:val="000000" w:themeColor="text1"/>
          <w:sz w:val="18"/>
          <w:szCs w:val="18"/>
        </w:rPr>
        <w:t xml:space="preserve"> </w:t>
      </w:r>
      <w:r>
        <w:rPr>
          <w:color w:val="4F81BD" w:themeColor="accent1"/>
          <w:sz w:val="18"/>
          <w:szCs w:val="18"/>
        </w:rPr>
        <w:t>Similar figures</w:t>
      </w:r>
      <w:r w:rsidRPr="00D07990">
        <w:rPr>
          <w:color w:val="000000" w:themeColor="text1"/>
          <w:sz w:val="18"/>
          <w:szCs w:val="18"/>
        </w:rPr>
        <w:t xml:space="preserve"> </w:t>
      </w:r>
      <w:r w:rsidRPr="00E75FF2">
        <w:rPr>
          <w:color w:val="000000" w:themeColor="text1"/>
          <w:sz w:val="18"/>
          <w:szCs w:val="18"/>
          <w:highlight w:val="yellow"/>
        </w:rPr>
        <w:t>are seen</w:t>
      </w:r>
      <w:r>
        <w:rPr>
          <w:color w:val="4F81BD" w:themeColor="accent1"/>
          <w:sz w:val="18"/>
          <w:szCs w:val="18"/>
        </w:rPr>
        <w:t xml:space="preserve"> can be seen </w:t>
      </w:r>
      <w:r w:rsidRPr="00D07990">
        <w:rPr>
          <w:color w:val="000000" w:themeColor="text1"/>
          <w:sz w:val="18"/>
          <w:szCs w:val="18"/>
        </w:rPr>
        <w:t xml:space="preserve">with regards to those who </w:t>
      </w:r>
      <w:r w:rsidRPr="00FD146F">
        <w:rPr>
          <w:color w:val="000000" w:themeColor="text1"/>
          <w:sz w:val="18"/>
          <w:szCs w:val="18"/>
        </w:rPr>
        <w:t>had been</w:t>
      </w:r>
      <w:r w:rsidRPr="00D07990">
        <w:rPr>
          <w:color w:val="000000" w:themeColor="text1"/>
          <w:sz w:val="18"/>
          <w:szCs w:val="18"/>
        </w:rPr>
        <w:t xml:space="preserve"> educated in a church school (58%); those who had received further religious education after Confirmation (58%); and those who later became members of a religious group (57%). For half of </w:t>
      </w:r>
      <w:r w:rsidRPr="00A57DC9">
        <w:rPr>
          <w:color w:val="000000" w:themeColor="text1"/>
          <w:sz w:val="18"/>
          <w:szCs w:val="18"/>
          <w:highlight w:val="yellow"/>
        </w:rPr>
        <w:t>the latter</w:t>
      </w:r>
      <w:r>
        <w:rPr>
          <w:color w:val="4F81BD" w:themeColor="accent1"/>
          <w:sz w:val="18"/>
          <w:szCs w:val="18"/>
        </w:rPr>
        <w:t xml:space="preserve"> these</w:t>
      </w:r>
      <w:r w:rsidRPr="00D07990">
        <w:rPr>
          <w:color w:val="000000" w:themeColor="text1"/>
          <w:sz w:val="18"/>
          <w:szCs w:val="18"/>
        </w:rPr>
        <w:t xml:space="preserve"> (49%), the average stay in such groups was between 2 to 8 years.</w:t>
      </w:r>
    </w:p>
    <w:p w:rsidR="009614BE" w:rsidRDefault="009614BE" w:rsidP="009614BE">
      <w:pPr>
        <w:spacing w:after="0"/>
        <w:rPr>
          <w:rFonts w:ascii="Arial" w:eastAsia="Arial" w:hAnsi="Arial" w:cs="Arial"/>
          <w:spacing w:val="-6"/>
          <w:lang w:val="en" w:eastAsia="en-GB"/>
        </w:rPr>
      </w:pPr>
    </w:p>
    <w:p w:rsidR="00E4590D" w:rsidRDefault="00E4590D" w:rsidP="009614BE">
      <w:pPr>
        <w:spacing w:after="0"/>
        <w:rPr>
          <w:rFonts w:ascii="Arial" w:eastAsia="Arial" w:hAnsi="Arial" w:cs="Arial"/>
          <w:spacing w:val="-6"/>
          <w:lang w:val="en" w:eastAsia="en-GB"/>
        </w:rPr>
      </w:pPr>
    </w:p>
    <w:p w:rsidR="00EB6534" w:rsidRPr="00EB6534" w:rsidRDefault="00EB6534" w:rsidP="00EB6534">
      <w:pPr>
        <w:autoSpaceDE w:val="0"/>
        <w:autoSpaceDN w:val="0"/>
        <w:adjustRightInd w:val="0"/>
        <w:spacing w:after="0" w:line="240" w:lineRule="auto"/>
        <w:rPr>
          <w:rFonts w:ascii="Times New Roman" w:hAnsi="Times New Roman" w:cs="Times New Roman"/>
          <w:sz w:val="24"/>
          <w:szCs w:val="24"/>
        </w:rPr>
      </w:pPr>
    </w:p>
    <w:p w:rsidR="00EB6534" w:rsidRPr="00EB6534" w:rsidRDefault="00EB6534" w:rsidP="00EB6534">
      <w:pPr>
        <w:autoSpaceDE w:val="0"/>
        <w:autoSpaceDN w:val="0"/>
        <w:adjustRightInd w:val="0"/>
        <w:spacing w:after="0" w:line="400" w:lineRule="atLeast"/>
        <w:rPr>
          <w:rFonts w:ascii="Times New Roman" w:hAnsi="Times New Roman" w:cs="Times New Roman"/>
          <w:sz w:val="24"/>
          <w:szCs w:val="24"/>
        </w:rPr>
      </w:pPr>
    </w:p>
    <w:p w:rsidR="00EB6534" w:rsidRPr="00EB6534" w:rsidRDefault="00EB6534" w:rsidP="00EB6534">
      <w:pPr>
        <w:autoSpaceDE w:val="0"/>
        <w:autoSpaceDN w:val="0"/>
        <w:adjustRightInd w:val="0"/>
        <w:spacing w:after="0" w:line="240" w:lineRule="auto"/>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861"/>
        <w:gridCol w:w="1258"/>
      </w:tblGrid>
      <w:tr w:rsidR="00A72A34" w:rsidTr="00470F18">
        <w:tc>
          <w:tcPr>
            <w:tcW w:w="1861" w:type="dxa"/>
          </w:tcPr>
          <w:p w:rsidR="00A72A34" w:rsidRPr="00906616" w:rsidRDefault="00A72A34" w:rsidP="00EB6534">
            <w:pPr>
              <w:autoSpaceDE w:val="0"/>
              <w:autoSpaceDN w:val="0"/>
              <w:adjustRightInd w:val="0"/>
              <w:spacing w:line="400" w:lineRule="atLeast"/>
              <w:rPr>
                <w:rFonts w:ascii="Palatino Linotype" w:hAnsi="Palatino Linotype" w:cs="Times New Roman"/>
                <w:sz w:val="18"/>
                <w:szCs w:val="18"/>
              </w:rPr>
            </w:pPr>
            <w:r w:rsidRPr="00906616">
              <w:rPr>
                <w:rFonts w:ascii="Palatino Linotype" w:hAnsi="Palatino Linotype" w:cs="Times New Roman"/>
                <w:sz w:val="18"/>
                <w:szCs w:val="18"/>
              </w:rPr>
              <w:t>Valid Entries (N)</w:t>
            </w:r>
          </w:p>
        </w:tc>
        <w:tc>
          <w:tcPr>
            <w:tcW w:w="1258" w:type="dxa"/>
          </w:tcPr>
          <w:p w:rsidR="00A72A34" w:rsidRPr="00906616" w:rsidRDefault="00A72A34" w:rsidP="00EB6534">
            <w:pPr>
              <w:autoSpaceDE w:val="0"/>
              <w:autoSpaceDN w:val="0"/>
              <w:adjustRightInd w:val="0"/>
              <w:spacing w:line="400" w:lineRule="atLeast"/>
              <w:rPr>
                <w:rFonts w:ascii="Palatino Linotype" w:hAnsi="Palatino Linotype" w:cs="Times New Roman"/>
                <w:sz w:val="18"/>
                <w:szCs w:val="18"/>
              </w:rPr>
            </w:pPr>
            <w:r w:rsidRPr="00906616">
              <w:rPr>
                <w:rFonts w:ascii="Palatino Linotype" w:hAnsi="Palatino Linotype" w:cs="Times New Roman"/>
                <w:sz w:val="18"/>
                <w:szCs w:val="18"/>
              </w:rPr>
              <w:t>270</w:t>
            </w:r>
          </w:p>
        </w:tc>
      </w:tr>
      <w:tr w:rsidR="00A72A34" w:rsidTr="00470F18">
        <w:tc>
          <w:tcPr>
            <w:tcW w:w="1861" w:type="dxa"/>
          </w:tcPr>
          <w:p w:rsidR="00A72A34" w:rsidRPr="00906616" w:rsidRDefault="00A72A34" w:rsidP="00EB6534">
            <w:pPr>
              <w:autoSpaceDE w:val="0"/>
              <w:autoSpaceDN w:val="0"/>
              <w:adjustRightInd w:val="0"/>
              <w:spacing w:line="400" w:lineRule="atLeast"/>
              <w:rPr>
                <w:rFonts w:ascii="Palatino Linotype" w:hAnsi="Palatino Linotype" w:cs="Times New Roman"/>
                <w:sz w:val="18"/>
                <w:szCs w:val="18"/>
              </w:rPr>
            </w:pPr>
            <w:r w:rsidRPr="00906616">
              <w:rPr>
                <w:rFonts w:ascii="Palatino Linotype" w:hAnsi="Palatino Linotype" w:cs="Times New Roman"/>
                <w:sz w:val="18"/>
                <w:szCs w:val="18"/>
              </w:rPr>
              <w:t>Males</w:t>
            </w:r>
          </w:p>
        </w:tc>
        <w:tc>
          <w:tcPr>
            <w:tcW w:w="1258" w:type="dxa"/>
          </w:tcPr>
          <w:p w:rsidR="00A72A34" w:rsidRPr="00906616" w:rsidRDefault="00A72A34" w:rsidP="00EB6534">
            <w:pPr>
              <w:autoSpaceDE w:val="0"/>
              <w:autoSpaceDN w:val="0"/>
              <w:adjustRightInd w:val="0"/>
              <w:spacing w:line="400" w:lineRule="atLeast"/>
              <w:rPr>
                <w:rFonts w:ascii="Palatino Linotype" w:hAnsi="Palatino Linotype" w:cs="Times New Roman"/>
                <w:sz w:val="18"/>
                <w:szCs w:val="18"/>
              </w:rPr>
            </w:pPr>
            <w:r w:rsidRPr="00906616">
              <w:rPr>
                <w:rFonts w:ascii="Palatino Linotype" w:hAnsi="Palatino Linotype" w:cs="Times New Roman"/>
                <w:sz w:val="18"/>
                <w:szCs w:val="18"/>
              </w:rPr>
              <w:t>113 (39%)</w:t>
            </w:r>
          </w:p>
        </w:tc>
      </w:tr>
      <w:tr w:rsidR="00A72A34" w:rsidTr="00470F18">
        <w:tc>
          <w:tcPr>
            <w:tcW w:w="1861" w:type="dxa"/>
          </w:tcPr>
          <w:p w:rsidR="00A72A34" w:rsidRPr="00906616" w:rsidRDefault="00A72A34" w:rsidP="00EB6534">
            <w:pPr>
              <w:autoSpaceDE w:val="0"/>
              <w:autoSpaceDN w:val="0"/>
              <w:adjustRightInd w:val="0"/>
              <w:spacing w:line="400" w:lineRule="atLeast"/>
              <w:rPr>
                <w:rFonts w:ascii="Palatino Linotype" w:hAnsi="Palatino Linotype" w:cs="Times New Roman"/>
                <w:sz w:val="18"/>
                <w:szCs w:val="18"/>
              </w:rPr>
            </w:pPr>
            <w:r w:rsidRPr="00906616">
              <w:rPr>
                <w:rFonts w:ascii="Palatino Linotype" w:hAnsi="Palatino Linotype" w:cs="Times New Roman"/>
                <w:sz w:val="18"/>
                <w:szCs w:val="18"/>
              </w:rPr>
              <w:t>Females</w:t>
            </w:r>
          </w:p>
        </w:tc>
        <w:tc>
          <w:tcPr>
            <w:tcW w:w="1258" w:type="dxa"/>
          </w:tcPr>
          <w:p w:rsidR="00A72A34" w:rsidRPr="00906616" w:rsidRDefault="00906616" w:rsidP="00EB6534">
            <w:pPr>
              <w:autoSpaceDE w:val="0"/>
              <w:autoSpaceDN w:val="0"/>
              <w:adjustRightInd w:val="0"/>
              <w:spacing w:line="400" w:lineRule="atLeast"/>
              <w:rPr>
                <w:rFonts w:ascii="Palatino Linotype" w:hAnsi="Palatino Linotype" w:cs="Times New Roman"/>
                <w:sz w:val="18"/>
                <w:szCs w:val="18"/>
              </w:rPr>
            </w:pPr>
            <w:r w:rsidRPr="00906616">
              <w:rPr>
                <w:rFonts w:ascii="Palatino Linotype" w:hAnsi="Palatino Linotype" w:cs="Times New Roman"/>
                <w:sz w:val="18"/>
                <w:szCs w:val="18"/>
              </w:rPr>
              <w:t>157 (55%)</w:t>
            </w:r>
          </w:p>
        </w:tc>
      </w:tr>
      <w:tr w:rsidR="00A72A34" w:rsidTr="00470F18">
        <w:tc>
          <w:tcPr>
            <w:tcW w:w="1861" w:type="dxa"/>
          </w:tcPr>
          <w:p w:rsidR="00A72A34" w:rsidRPr="00906616" w:rsidRDefault="00906616" w:rsidP="00EB6534">
            <w:pPr>
              <w:autoSpaceDE w:val="0"/>
              <w:autoSpaceDN w:val="0"/>
              <w:adjustRightInd w:val="0"/>
              <w:spacing w:line="400" w:lineRule="atLeast"/>
              <w:rPr>
                <w:rFonts w:ascii="Palatino Linotype" w:hAnsi="Palatino Linotype" w:cs="Times New Roman"/>
                <w:sz w:val="18"/>
                <w:szCs w:val="18"/>
              </w:rPr>
            </w:pPr>
            <w:r w:rsidRPr="00906616">
              <w:rPr>
                <w:rFonts w:ascii="Palatino Linotype" w:hAnsi="Palatino Linotype" w:cs="Times New Roman"/>
                <w:sz w:val="18"/>
                <w:szCs w:val="18"/>
              </w:rPr>
              <w:t>Maltese</w:t>
            </w:r>
          </w:p>
        </w:tc>
        <w:tc>
          <w:tcPr>
            <w:tcW w:w="1258" w:type="dxa"/>
          </w:tcPr>
          <w:p w:rsidR="00A72A34" w:rsidRPr="00906616" w:rsidRDefault="00906616" w:rsidP="00EB6534">
            <w:pPr>
              <w:autoSpaceDE w:val="0"/>
              <w:autoSpaceDN w:val="0"/>
              <w:adjustRightInd w:val="0"/>
              <w:spacing w:line="400" w:lineRule="atLeast"/>
              <w:rPr>
                <w:rFonts w:ascii="Palatino Linotype" w:hAnsi="Palatino Linotype" w:cs="Times New Roman"/>
                <w:sz w:val="18"/>
                <w:szCs w:val="18"/>
              </w:rPr>
            </w:pPr>
            <w:r w:rsidRPr="00906616">
              <w:rPr>
                <w:rFonts w:ascii="Palatino Linotype" w:hAnsi="Palatino Linotype" w:cs="Times New Roman"/>
                <w:sz w:val="18"/>
                <w:szCs w:val="18"/>
              </w:rPr>
              <w:t>245 (85%)</w:t>
            </w:r>
          </w:p>
        </w:tc>
      </w:tr>
      <w:tr w:rsidR="00A72A34" w:rsidTr="00470F18">
        <w:tc>
          <w:tcPr>
            <w:tcW w:w="1861" w:type="dxa"/>
          </w:tcPr>
          <w:p w:rsidR="00A72A34" w:rsidRPr="00906616" w:rsidRDefault="00906616" w:rsidP="00906616">
            <w:pPr>
              <w:autoSpaceDE w:val="0"/>
              <w:autoSpaceDN w:val="0"/>
              <w:adjustRightInd w:val="0"/>
              <w:spacing w:line="400" w:lineRule="atLeast"/>
              <w:ind w:left="720" w:hanging="720"/>
              <w:rPr>
                <w:rFonts w:ascii="Palatino Linotype" w:hAnsi="Palatino Linotype" w:cs="Times New Roman"/>
                <w:sz w:val="18"/>
                <w:szCs w:val="18"/>
              </w:rPr>
            </w:pPr>
            <w:r w:rsidRPr="00906616">
              <w:rPr>
                <w:rFonts w:ascii="Palatino Linotype" w:hAnsi="Palatino Linotype" w:cs="Times New Roman"/>
                <w:sz w:val="18"/>
                <w:szCs w:val="18"/>
              </w:rPr>
              <w:t>Tertiary Education</w:t>
            </w:r>
          </w:p>
        </w:tc>
        <w:tc>
          <w:tcPr>
            <w:tcW w:w="1258" w:type="dxa"/>
          </w:tcPr>
          <w:p w:rsidR="00A72A34" w:rsidRPr="00906616" w:rsidRDefault="00906616" w:rsidP="00EB6534">
            <w:pPr>
              <w:autoSpaceDE w:val="0"/>
              <w:autoSpaceDN w:val="0"/>
              <w:adjustRightInd w:val="0"/>
              <w:spacing w:line="400" w:lineRule="atLeast"/>
              <w:rPr>
                <w:rFonts w:ascii="Palatino Linotype" w:hAnsi="Palatino Linotype" w:cs="Times New Roman"/>
                <w:sz w:val="18"/>
                <w:szCs w:val="18"/>
              </w:rPr>
            </w:pPr>
            <w:r w:rsidRPr="00906616">
              <w:rPr>
                <w:rFonts w:ascii="Palatino Linotype" w:hAnsi="Palatino Linotype"/>
                <w:color w:val="000000" w:themeColor="text1"/>
                <w:sz w:val="18"/>
                <w:szCs w:val="18"/>
              </w:rPr>
              <w:t>214 (74%)</w:t>
            </w:r>
          </w:p>
        </w:tc>
      </w:tr>
      <w:tr w:rsidR="00A72A34" w:rsidTr="00470F18">
        <w:tc>
          <w:tcPr>
            <w:tcW w:w="1861" w:type="dxa"/>
          </w:tcPr>
          <w:p w:rsidR="00A72A34" w:rsidRPr="00906616" w:rsidRDefault="00906616" w:rsidP="00EB6534">
            <w:pPr>
              <w:autoSpaceDE w:val="0"/>
              <w:autoSpaceDN w:val="0"/>
              <w:adjustRightInd w:val="0"/>
              <w:spacing w:line="400" w:lineRule="atLeast"/>
              <w:rPr>
                <w:rFonts w:ascii="Palatino Linotype" w:hAnsi="Palatino Linotype" w:cs="Times New Roman"/>
                <w:sz w:val="18"/>
                <w:szCs w:val="18"/>
              </w:rPr>
            </w:pPr>
            <w:r w:rsidRPr="00906616">
              <w:rPr>
                <w:rFonts w:ascii="Palatino Linotype" w:hAnsi="Palatino Linotype" w:cs="Times New Roman"/>
                <w:sz w:val="18"/>
                <w:szCs w:val="18"/>
              </w:rPr>
              <w:t>School leaving level</w:t>
            </w:r>
          </w:p>
        </w:tc>
        <w:tc>
          <w:tcPr>
            <w:tcW w:w="1258" w:type="dxa"/>
          </w:tcPr>
          <w:p w:rsidR="00A72A34" w:rsidRPr="00906616" w:rsidRDefault="00906616" w:rsidP="00EB6534">
            <w:pPr>
              <w:autoSpaceDE w:val="0"/>
              <w:autoSpaceDN w:val="0"/>
              <w:adjustRightInd w:val="0"/>
              <w:spacing w:line="400" w:lineRule="atLeast"/>
              <w:rPr>
                <w:rFonts w:ascii="Palatino Linotype" w:hAnsi="Palatino Linotype" w:cs="Times New Roman"/>
                <w:sz w:val="18"/>
                <w:szCs w:val="18"/>
              </w:rPr>
            </w:pPr>
            <w:r>
              <w:rPr>
                <w:rFonts w:ascii="Palatino Linotype" w:hAnsi="Palatino Linotype" w:cs="Times New Roman"/>
                <w:sz w:val="18"/>
                <w:szCs w:val="18"/>
              </w:rPr>
              <w:t xml:space="preserve">  </w:t>
            </w:r>
            <w:r w:rsidRPr="00906616">
              <w:rPr>
                <w:rFonts w:ascii="Palatino Linotype" w:hAnsi="Palatino Linotype" w:cs="Times New Roman"/>
                <w:sz w:val="18"/>
                <w:szCs w:val="18"/>
              </w:rPr>
              <w:t>61 (21%)</w:t>
            </w:r>
          </w:p>
        </w:tc>
      </w:tr>
      <w:tr w:rsidR="00A72A34" w:rsidTr="00470F18">
        <w:tc>
          <w:tcPr>
            <w:tcW w:w="1861" w:type="dxa"/>
          </w:tcPr>
          <w:p w:rsidR="00A72A34" w:rsidRDefault="00906616" w:rsidP="00EB6534">
            <w:pPr>
              <w:autoSpaceDE w:val="0"/>
              <w:autoSpaceDN w:val="0"/>
              <w:adjustRightInd w:val="0"/>
              <w:spacing w:line="400" w:lineRule="atLeast"/>
              <w:rPr>
                <w:rFonts w:ascii="Times New Roman" w:hAnsi="Times New Roman" w:cs="Times New Roman"/>
                <w:sz w:val="20"/>
                <w:szCs w:val="20"/>
              </w:rPr>
            </w:pPr>
            <w:r>
              <w:rPr>
                <w:rFonts w:ascii="Times New Roman" w:hAnsi="Times New Roman" w:cs="Times New Roman"/>
                <w:sz w:val="20"/>
                <w:szCs w:val="20"/>
              </w:rPr>
              <w:t>Single</w:t>
            </w:r>
          </w:p>
        </w:tc>
        <w:tc>
          <w:tcPr>
            <w:tcW w:w="1258" w:type="dxa"/>
          </w:tcPr>
          <w:p w:rsidR="00A72A34" w:rsidRDefault="00906616" w:rsidP="00EB6534">
            <w:pPr>
              <w:autoSpaceDE w:val="0"/>
              <w:autoSpaceDN w:val="0"/>
              <w:adjustRightInd w:val="0"/>
              <w:spacing w:line="400" w:lineRule="atLeast"/>
              <w:rPr>
                <w:rFonts w:ascii="Times New Roman" w:hAnsi="Times New Roman" w:cs="Times New Roman"/>
                <w:sz w:val="20"/>
                <w:szCs w:val="20"/>
              </w:rPr>
            </w:pPr>
            <w:r>
              <w:rPr>
                <w:rFonts w:ascii="Times New Roman" w:hAnsi="Times New Roman" w:cs="Times New Roman"/>
                <w:sz w:val="20"/>
                <w:szCs w:val="20"/>
              </w:rPr>
              <w:t>170 (59%)</w:t>
            </w:r>
          </w:p>
        </w:tc>
      </w:tr>
      <w:tr w:rsidR="00A72A34" w:rsidTr="00470F18">
        <w:tc>
          <w:tcPr>
            <w:tcW w:w="1861" w:type="dxa"/>
          </w:tcPr>
          <w:p w:rsidR="00A72A34" w:rsidRDefault="00906616" w:rsidP="00EB6534">
            <w:pPr>
              <w:autoSpaceDE w:val="0"/>
              <w:autoSpaceDN w:val="0"/>
              <w:adjustRightInd w:val="0"/>
              <w:spacing w:line="400" w:lineRule="atLeast"/>
              <w:rPr>
                <w:rFonts w:ascii="Times New Roman" w:hAnsi="Times New Roman" w:cs="Times New Roman"/>
                <w:sz w:val="20"/>
                <w:szCs w:val="20"/>
              </w:rPr>
            </w:pPr>
            <w:r>
              <w:rPr>
                <w:rFonts w:ascii="Times New Roman" w:hAnsi="Times New Roman" w:cs="Times New Roman"/>
                <w:sz w:val="20"/>
                <w:szCs w:val="20"/>
              </w:rPr>
              <w:t>Stable relationship</w:t>
            </w:r>
          </w:p>
        </w:tc>
        <w:tc>
          <w:tcPr>
            <w:tcW w:w="1258" w:type="dxa"/>
          </w:tcPr>
          <w:p w:rsidR="00A72A34" w:rsidRDefault="00906616" w:rsidP="00EB6534">
            <w:pPr>
              <w:autoSpaceDE w:val="0"/>
              <w:autoSpaceDN w:val="0"/>
              <w:adjustRightInd w:val="0"/>
              <w:spacing w:line="400" w:lineRule="atLeast"/>
              <w:rPr>
                <w:rFonts w:ascii="Times New Roman" w:hAnsi="Times New Roman" w:cs="Times New Roman"/>
                <w:sz w:val="20"/>
                <w:szCs w:val="20"/>
              </w:rPr>
            </w:pPr>
            <w:r>
              <w:rPr>
                <w:rFonts w:ascii="Times New Roman" w:hAnsi="Times New Roman" w:cs="Times New Roman"/>
                <w:sz w:val="20"/>
                <w:szCs w:val="20"/>
              </w:rPr>
              <w:t>106 (38%)</w:t>
            </w:r>
          </w:p>
        </w:tc>
      </w:tr>
      <w:tr w:rsidR="00470F18" w:rsidTr="00470F18">
        <w:tc>
          <w:tcPr>
            <w:tcW w:w="1861" w:type="dxa"/>
          </w:tcPr>
          <w:p w:rsidR="00470F18" w:rsidRPr="00470F18" w:rsidRDefault="00470F18" w:rsidP="00EB6534">
            <w:pPr>
              <w:autoSpaceDE w:val="0"/>
              <w:autoSpaceDN w:val="0"/>
              <w:adjustRightInd w:val="0"/>
              <w:spacing w:line="400" w:lineRule="atLeast"/>
              <w:rPr>
                <w:rFonts w:ascii="Palatino Linotype" w:hAnsi="Palatino Linotype" w:cs="Times New Roman"/>
                <w:sz w:val="18"/>
                <w:szCs w:val="18"/>
              </w:rPr>
            </w:pPr>
            <w:r w:rsidRPr="00470F18">
              <w:rPr>
                <w:rFonts w:ascii="Palatino Linotype" w:hAnsi="Palatino Linotype" w:cs="Times New Roman"/>
                <w:sz w:val="18"/>
                <w:szCs w:val="18"/>
              </w:rPr>
              <w:t>Occupation</w:t>
            </w:r>
          </w:p>
        </w:tc>
        <w:tc>
          <w:tcPr>
            <w:tcW w:w="1258" w:type="dxa"/>
          </w:tcPr>
          <w:p w:rsidR="00470F18" w:rsidRPr="00470F18" w:rsidRDefault="00470F18" w:rsidP="00EB6534">
            <w:pPr>
              <w:autoSpaceDE w:val="0"/>
              <w:autoSpaceDN w:val="0"/>
              <w:adjustRightInd w:val="0"/>
              <w:spacing w:line="400" w:lineRule="atLeast"/>
              <w:rPr>
                <w:rFonts w:ascii="Palatino Linotype" w:hAnsi="Palatino Linotype" w:cs="Times New Roman"/>
                <w:sz w:val="18"/>
                <w:szCs w:val="18"/>
              </w:rPr>
            </w:pPr>
          </w:p>
        </w:tc>
      </w:tr>
      <w:tr w:rsidR="00A72A34" w:rsidTr="00470F18">
        <w:tc>
          <w:tcPr>
            <w:tcW w:w="1861" w:type="dxa"/>
          </w:tcPr>
          <w:p w:rsidR="00A72A34" w:rsidRPr="00470F18" w:rsidRDefault="00470F18" w:rsidP="00EB6534">
            <w:pPr>
              <w:autoSpaceDE w:val="0"/>
              <w:autoSpaceDN w:val="0"/>
              <w:adjustRightInd w:val="0"/>
              <w:spacing w:line="400" w:lineRule="atLeast"/>
              <w:rPr>
                <w:rFonts w:ascii="Palatino Linotype" w:hAnsi="Palatino Linotype" w:cs="Times New Roman"/>
                <w:sz w:val="18"/>
                <w:szCs w:val="18"/>
              </w:rPr>
            </w:pPr>
            <w:r>
              <w:rPr>
                <w:rFonts w:ascii="Palatino Linotype" w:hAnsi="Palatino Linotype" w:cs="Times New Roman"/>
                <w:sz w:val="18"/>
                <w:szCs w:val="18"/>
              </w:rPr>
              <w:t>Pr</w:t>
            </w:r>
            <w:r w:rsidRPr="00470F18">
              <w:rPr>
                <w:rFonts w:ascii="Palatino Linotype" w:hAnsi="Palatino Linotype" w:cs="Times New Roman"/>
                <w:sz w:val="18"/>
                <w:szCs w:val="18"/>
              </w:rPr>
              <w:t>ofessional level</w:t>
            </w:r>
          </w:p>
        </w:tc>
        <w:tc>
          <w:tcPr>
            <w:tcW w:w="1258" w:type="dxa"/>
          </w:tcPr>
          <w:p w:rsidR="00A72A34" w:rsidRPr="00470F18" w:rsidRDefault="00470F18" w:rsidP="00EB6534">
            <w:pPr>
              <w:autoSpaceDE w:val="0"/>
              <w:autoSpaceDN w:val="0"/>
              <w:adjustRightInd w:val="0"/>
              <w:spacing w:line="400" w:lineRule="atLeast"/>
              <w:rPr>
                <w:rFonts w:ascii="Palatino Linotype" w:hAnsi="Palatino Linotype" w:cs="Times New Roman"/>
                <w:sz w:val="18"/>
                <w:szCs w:val="18"/>
              </w:rPr>
            </w:pPr>
            <w:r w:rsidRPr="00470F18">
              <w:rPr>
                <w:rFonts w:ascii="Palatino Linotype" w:hAnsi="Palatino Linotype" w:cs="Times New Roman"/>
                <w:sz w:val="18"/>
                <w:szCs w:val="18"/>
              </w:rPr>
              <w:t>82 (29%)</w:t>
            </w:r>
          </w:p>
        </w:tc>
      </w:tr>
      <w:tr w:rsidR="00A72A34" w:rsidTr="00470F18">
        <w:tc>
          <w:tcPr>
            <w:tcW w:w="1861" w:type="dxa"/>
          </w:tcPr>
          <w:p w:rsidR="00A72A34" w:rsidRPr="00470F18" w:rsidRDefault="00470F18" w:rsidP="00EB6534">
            <w:pPr>
              <w:autoSpaceDE w:val="0"/>
              <w:autoSpaceDN w:val="0"/>
              <w:adjustRightInd w:val="0"/>
              <w:spacing w:line="400" w:lineRule="atLeast"/>
              <w:rPr>
                <w:rFonts w:ascii="Palatino Linotype" w:hAnsi="Palatino Linotype" w:cs="Times New Roman"/>
                <w:sz w:val="18"/>
                <w:szCs w:val="18"/>
              </w:rPr>
            </w:pPr>
            <w:r w:rsidRPr="00470F18">
              <w:rPr>
                <w:rFonts w:ascii="Palatino Linotype" w:hAnsi="Palatino Linotype" w:cs="Times New Roman"/>
                <w:sz w:val="18"/>
                <w:szCs w:val="18"/>
              </w:rPr>
              <w:t>Clerical level</w:t>
            </w:r>
          </w:p>
        </w:tc>
        <w:tc>
          <w:tcPr>
            <w:tcW w:w="1258" w:type="dxa"/>
          </w:tcPr>
          <w:p w:rsidR="00A72A34" w:rsidRPr="00470F18" w:rsidRDefault="00470F18" w:rsidP="00EB6534">
            <w:pPr>
              <w:autoSpaceDE w:val="0"/>
              <w:autoSpaceDN w:val="0"/>
              <w:adjustRightInd w:val="0"/>
              <w:spacing w:line="400" w:lineRule="atLeast"/>
              <w:rPr>
                <w:rFonts w:ascii="Palatino Linotype" w:hAnsi="Palatino Linotype" w:cs="Times New Roman"/>
                <w:sz w:val="18"/>
                <w:szCs w:val="18"/>
              </w:rPr>
            </w:pPr>
            <w:r w:rsidRPr="00470F18">
              <w:rPr>
                <w:rFonts w:ascii="Palatino Linotype" w:hAnsi="Palatino Linotype" w:cs="Times New Roman"/>
                <w:sz w:val="18"/>
                <w:szCs w:val="18"/>
              </w:rPr>
              <w:t>30 (10%)</w:t>
            </w:r>
          </w:p>
        </w:tc>
      </w:tr>
      <w:tr w:rsidR="00A72A34" w:rsidTr="00470F18">
        <w:tc>
          <w:tcPr>
            <w:tcW w:w="1861" w:type="dxa"/>
          </w:tcPr>
          <w:p w:rsidR="00A72A34" w:rsidRPr="00470F18" w:rsidRDefault="00470F18" w:rsidP="00EB6534">
            <w:pPr>
              <w:autoSpaceDE w:val="0"/>
              <w:autoSpaceDN w:val="0"/>
              <w:adjustRightInd w:val="0"/>
              <w:spacing w:line="400" w:lineRule="atLeast"/>
              <w:rPr>
                <w:rFonts w:ascii="Palatino Linotype" w:hAnsi="Palatino Linotype" w:cs="Times New Roman"/>
                <w:sz w:val="18"/>
                <w:szCs w:val="18"/>
              </w:rPr>
            </w:pPr>
            <w:r w:rsidRPr="00470F18">
              <w:rPr>
                <w:rFonts w:ascii="Palatino Linotype" w:hAnsi="Palatino Linotype" w:cs="Times New Roman"/>
                <w:sz w:val="18"/>
                <w:szCs w:val="18"/>
              </w:rPr>
              <w:t>Managerial</w:t>
            </w:r>
          </w:p>
        </w:tc>
        <w:tc>
          <w:tcPr>
            <w:tcW w:w="1258" w:type="dxa"/>
          </w:tcPr>
          <w:p w:rsidR="00A72A34" w:rsidRPr="00470F18" w:rsidRDefault="00470F18" w:rsidP="00EB6534">
            <w:pPr>
              <w:autoSpaceDE w:val="0"/>
              <w:autoSpaceDN w:val="0"/>
              <w:adjustRightInd w:val="0"/>
              <w:spacing w:line="400" w:lineRule="atLeast"/>
              <w:rPr>
                <w:rFonts w:ascii="Palatino Linotype" w:hAnsi="Palatino Linotype" w:cs="Times New Roman"/>
                <w:sz w:val="18"/>
                <w:szCs w:val="18"/>
              </w:rPr>
            </w:pPr>
            <w:r w:rsidRPr="00470F18">
              <w:rPr>
                <w:rFonts w:ascii="Palatino Linotype" w:hAnsi="Palatino Linotype" w:cs="Times New Roman"/>
                <w:sz w:val="18"/>
                <w:szCs w:val="18"/>
              </w:rPr>
              <w:t>13 (5%)</w:t>
            </w:r>
          </w:p>
        </w:tc>
      </w:tr>
      <w:tr w:rsidR="00A72A34" w:rsidTr="00470F18">
        <w:tc>
          <w:tcPr>
            <w:tcW w:w="1861" w:type="dxa"/>
          </w:tcPr>
          <w:p w:rsidR="00A72A34" w:rsidRPr="00470F18" w:rsidRDefault="00470F18" w:rsidP="00EB6534">
            <w:pPr>
              <w:autoSpaceDE w:val="0"/>
              <w:autoSpaceDN w:val="0"/>
              <w:adjustRightInd w:val="0"/>
              <w:spacing w:line="400" w:lineRule="atLeast"/>
              <w:rPr>
                <w:rFonts w:ascii="Palatino Linotype" w:hAnsi="Palatino Linotype" w:cs="Times New Roman"/>
                <w:sz w:val="18"/>
                <w:szCs w:val="18"/>
              </w:rPr>
            </w:pPr>
            <w:r w:rsidRPr="00470F18">
              <w:rPr>
                <w:rFonts w:ascii="Palatino Linotype" w:hAnsi="Palatino Linotype" w:cs="Times New Roman"/>
                <w:sz w:val="18"/>
                <w:szCs w:val="18"/>
              </w:rPr>
              <w:t>Skilled workers</w:t>
            </w:r>
          </w:p>
        </w:tc>
        <w:tc>
          <w:tcPr>
            <w:tcW w:w="1258" w:type="dxa"/>
          </w:tcPr>
          <w:p w:rsidR="00A72A34" w:rsidRPr="00470F18" w:rsidRDefault="00470F18" w:rsidP="00EB6534">
            <w:pPr>
              <w:autoSpaceDE w:val="0"/>
              <w:autoSpaceDN w:val="0"/>
              <w:adjustRightInd w:val="0"/>
              <w:spacing w:line="400" w:lineRule="atLeast"/>
              <w:rPr>
                <w:rFonts w:ascii="Palatino Linotype" w:hAnsi="Palatino Linotype" w:cs="Times New Roman"/>
                <w:sz w:val="18"/>
                <w:szCs w:val="18"/>
              </w:rPr>
            </w:pPr>
            <w:r w:rsidRPr="00470F18">
              <w:rPr>
                <w:rFonts w:ascii="Palatino Linotype" w:hAnsi="Palatino Linotype" w:cs="Times New Roman"/>
                <w:sz w:val="18"/>
                <w:szCs w:val="18"/>
              </w:rPr>
              <w:t>17 (10%)</w:t>
            </w:r>
          </w:p>
        </w:tc>
      </w:tr>
      <w:tr w:rsidR="00470F18" w:rsidTr="00470F18">
        <w:tc>
          <w:tcPr>
            <w:tcW w:w="1861" w:type="dxa"/>
          </w:tcPr>
          <w:p w:rsidR="00470F18" w:rsidRPr="00470F18" w:rsidRDefault="00470F18" w:rsidP="00EB6534">
            <w:pPr>
              <w:autoSpaceDE w:val="0"/>
              <w:autoSpaceDN w:val="0"/>
              <w:adjustRightInd w:val="0"/>
              <w:spacing w:line="400" w:lineRule="atLeast"/>
              <w:rPr>
                <w:rFonts w:ascii="Palatino Linotype" w:hAnsi="Palatino Linotype" w:cs="Times New Roman"/>
                <w:sz w:val="18"/>
                <w:szCs w:val="18"/>
              </w:rPr>
            </w:pPr>
            <w:r w:rsidRPr="00470F18">
              <w:rPr>
                <w:rFonts w:ascii="Palatino Linotype" w:hAnsi="Palatino Linotype" w:cs="Times New Roman"/>
                <w:sz w:val="18"/>
                <w:szCs w:val="18"/>
              </w:rPr>
              <w:t>Unskilled workers</w:t>
            </w:r>
          </w:p>
        </w:tc>
        <w:tc>
          <w:tcPr>
            <w:tcW w:w="1258" w:type="dxa"/>
          </w:tcPr>
          <w:p w:rsidR="00470F18" w:rsidRPr="00470F18" w:rsidRDefault="00470F18" w:rsidP="00EB6534">
            <w:pPr>
              <w:autoSpaceDE w:val="0"/>
              <w:autoSpaceDN w:val="0"/>
              <w:adjustRightInd w:val="0"/>
              <w:spacing w:line="400" w:lineRule="atLeast"/>
              <w:rPr>
                <w:rFonts w:ascii="Palatino Linotype" w:hAnsi="Palatino Linotype" w:cs="Times New Roman"/>
                <w:sz w:val="18"/>
                <w:szCs w:val="18"/>
              </w:rPr>
            </w:pPr>
            <w:r w:rsidRPr="00470F18">
              <w:rPr>
                <w:rFonts w:ascii="Palatino Linotype" w:hAnsi="Palatino Linotype" w:cs="Times New Roman"/>
                <w:sz w:val="18"/>
                <w:szCs w:val="18"/>
              </w:rPr>
              <w:t>29 (10%)</w:t>
            </w:r>
          </w:p>
        </w:tc>
      </w:tr>
    </w:tbl>
    <w:tbl>
      <w:tblPr>
        <w:tblStyle w:val="TableGrid"/>
        <w:tblpPr w:leftFromText="180" w:rightFromText="180" w:vertAnchor="text" w:horzAnchor="page" w:tblpX="2557" w:tblpY="-3406"/>
        <w:tblW w:w="0" w:type="auto"/>
        <w:tblLook w:val="04A0" w:firstRow="1" w:lastRow="0" w:firstColumn="1" w:lastColumn="0" w:noHBand="0" w:noVBand="1"/>
      </w:tblPr>
      <w:tblGrid>
        <w:gridCol w:w="1555"/>
        <w:gridCol w:w="1134"/>
        <w:gridCol w:w="1134"/>
      </w:tblGrid>
      <w:tr w:rsidR="00470F18" w:rsidTr="00470F18">
        <w:tc>
          <w:tcPr>
            <w:tcW w:w="1555" w:type="dxa"/>
          </w:tcPr>
          <w:p w:rsidR="00470F18" w:rsidRPr="00470F18" w:rsidRDefault="00470F18" w:rsidP="00470F18">
            <w:pPr>
              <w:rPr>
                <w:rFonts w:ascii="Palatino Linotype" w:eastAsia="Arial" w:hAnsi="Palatino Linotype" w:cs="Arial"/>
                <w:spacing w:val="-6"/>
                <w:sz w:val="18"/>
                <w:szCs w:val="18"/>
                <w:lang w:val="en" w:eastAsia="en-GB"/>
              </w:rPr>
            </w:pPr>
            <w:r w:rsidRPr="00470F18">
              <w:rPr>
                <w:rFonts w:ascii="Palatino Linotype" w:eastAsia="Arial" w:hAnsi="Palatino Linotype" w:cs="Arial"/>
                <w:spacing w:val="-6"/>
                <w:sz w:val="18"/>
                <w:szCs w:val="18"/>
                <w:lang w:val="en" w:eastAsia="en-GB"/>
              </w:rPr>
              <w:t>N= 270</w:t>
            </w:r>
          </w:p>
        </w:tc>
        <w:tc>
          <w:tcPr>
            <w:tcW w:w="1134" w:type="dxa"/>
          </w:tcPr>
          <w:p w:rsidR="00470F18" w:rsidRPr="00470F18" w:rsidRDefault="00470F18" w:rsidP="00470F18">
            <w:pPr>
              <w:rPr>
                <w:rFonts w:ascii="Palatino Linotype" w:eastAsia="Arial" w:hAnsi="Palatino Linotype" w:cs="Arial"/>
                <w:spacing w:val="-6"/>
                <w:sz w:val="18"/>
                <w:szCs w:val="18"/>
                <w:lang w:val="en" w:eastAsia="en-GB"/>
              </w:rPr>
            </w:pPr>
            <w:r w:rsidRPr="00470F18">
              <w:rPr>
                <w:rFonts w:ascii="Palatino Linotype" w:eastAsia="Arial" w:hAnsi="Palatino Linotype" w:cs="Arial"/>
                <w:spacing w:val="-6"/>
                <w:sz w:val="18"/>
                <w:szCs w:val="18"/>
                <w:lang w:val="en" w:eastAsia="en-GB"/>
              </w:rPr>
              <w:t>Males</w:t>
            </w:r>
          </w:p>
        </w:tc>
        <w:tc>
          <w:tcPr>
            <w:tcW w:w="1134" w:type="dxa"/>
          </w:tcPr>
          <w:p w:rsidR="00470F18" w:rsidRPr="00470F18" w:rsidRDefault="00470F18" w:rsidP="00470F18">
            <w:pPr>
              <w:rPr>
                <w:rFonts w:ascii="Palatino Linotype" w:eastAsia="Arial" w:hAnsi="Palatino Linotype" w:cs="Arial"/>
                <w:spacing w:val="-6"/>
                <w:sz w:val="18"/>
                <w:szCs w:val="18"/>
                <w:lang w:val="en" w:eastAsia="en-GB"/>
              </w:rPr>
            </w:pPr>
            <w:r w:rsidRPr="00470F18">
              <w:rPr>
                <w:rFonts w:ascii="Palatino Linotype" w:eastAsia="Arial" w:hAnsi="Palatino Linotype" w:cs="Arial"/>
                <w:spacing w:val="-6"/>
                <w:sz w:val="18"/>
                <w:szCs w:val="18"/>
                <w:lang w:val="en" w:eastAsia="en-GB"/>
              </w:rPr>
              <w:t>Females</w:t>
            </w:r>
          </w:p>
        </w:tc>
      </w:tr>
      <w:tr w:rsidR="00470F18" w:rsidTr="00470F18">
        <w:tc>
          <w:tcPr>
            <w:tcW w:w="1555" w:type="dxa"/>
          </w:tcPr>
          <w:p w:rsidR="00470F18" w:rsidRPr="00470F18" w:rsidRDefault="00470F18" w:rsidP="00470F18">
            <w:pPr>
              <w:rPr>
                <w:rFonts w:ascii="Palatino Linotype" w:eastAsia="Arial" w:hAnsi="Palatino Linotype" w:cs="Arial"/>
                <w:spacing w:val="-6"/>
                <w:sz w:val="18"/>
                <w:szCs w:val="18"/>
                <w:lang w:val="en" w:eastAsia="en-GB"/>
              </w:rPr>
            </w:pPr>
          </w:p>
        </w:tc>
        <w:tc>
          <w:tcPr>
            <w:tcW w:w="1134" w:type="dxa"/>
          </w:tcPr>
          <w:p w:rsidR="00470F18" w:rsidRPr="00470F18" w:rsidRDefault="00470F18" w:rsidP="00470F18">
            <w:pPr>
              <w:rPr>
                <w:rFonts w:ascii="Palatino Linotype" w:eastAsia="Arial" w:hAnsi="Palatino Linotype" w:cs="Arial"/>
                <w:spacing w:val="-6"/>
                <w:sz w:val="18"/>
                <w:szCs w:val="18"/>
                <w:lang w:val="en" w:eastAsia="en-GB"/>
              </w:rPr>
            </w:pPr>
            <w:r w:rsidRPr="00470F18">
              <w:rPr>
                <w:rFonts w:ascii="Palatino Linotype" w:eastAsia="Arial" w:hAnsi="Palatino Linotype" w:cs="Arial"/>
                <w:spacing w:val="-6"/>
                <w:sz w:val="18"/>
                <w:szCs w:val="18"/>
                <w:lang w:val="en" w:eastAsia="en-GB"/>
              </w:rPr>
              <w:t>113 (39%)</w:t>
            </w:r>
          </w:p>
        </w:tc>
        <w:tc>
          <w:tcPr>
            <w:tcW w:w="1134" w:type="dxa"/>
          </w:tcPr>
          <w:p w:rsidR="00470F18" w:rsidRPr="00470F18" w:rsidRDefault="00470F18" w:rsidP="00470F18">
            <w:pPr>
              <w:rPr>
                <w:rFonts w:ascii="Palatino Linotype" w:eastAsia="Arial" w:hAnsi="Palatino Linotype" w:cs="Arial"/>
                <w:spacing w:val="-6"/>
                <w:sz w:val="18"/>
                <w:szCs w:val="18"/>
                <w:lang w:val="en" w:eastAsia="en-GB"/>
              </w:rPr>
            </w:pPr>
            <w:r w:rsidRPr="00906616">
              <w:rPr>
                <w:rFonts w:ascii="Palatino Linotype" w:hAnsi="Palatino Linotype" w:cs="Times New Roman"/>
                <w:sz w:val="18"/>
                <w:szCs w:val="18"/>
              </w:rPr>
              <w:t>157 (55%)</w:t>
            </w:r>
          </w:p>
        </w:tc>
      </w:tr>
    </w:tbl>
    <w:p w:rsidR="00EB6534" w:rsidRPr="00EB6534" w:rsidRDefault="00EB6534" w:rsidP="00EB6534">
      <w:pPr>
        <w:autoSpaceDE w:val="0"/>
        <w:autoSpaceDN w:val="0"/>
        <w:adjustRightInd w:val="0"/>
        <w:spacing w:after="0" w:line="400" w:lineRule="atLeast"/>
        <w:rPr>
          <w:rFonts w:ascii="Times New Roman" w:hAnsi="Times New Roman" w:cs="Times New Roman"/>
          <w:sz w:val="20"/>
          <w:szCs w:val="20"/>
        </w:rPr>
      </w:pPr>
    </w:p>
    <w:p w:rsidR="00E4590D" w:rsidRPr="00EB6534" w:rsidRDefault="00E4590D" w:rsidP="009614BE">
      <w:pPr>
        <w:spacing w:after="0"/>
        <w:rPr>
          <w:rFonts w:ascii="Arial" w:eastAsia="Arial" w:hAnsi="Arial" w:cs="Arial"/>
          <w:spacing w:val="-6"/>
          <w:sz w:val="20"/>
          <w:szCs w:val="20"/>
          <w:lang w:val="en" w:eastAsia="en-GB"/>
        </w:rPr>
      </w:pPr>
    </w:p>
    <w:p w:rsidR="00E4590D" w:rsidRDefault="00E4590D" w:rsidP="009614BE">
      <w:pPr>
        <w:spacing w:after="0"/>
        <w:rPr>
          <w:rFonts w:ascii="Arial" w:eastAsia="Arial" w:hAnsi="Arial" w:cs="Arial"/>
          <w:spacing w:val="-6"/>
          <w:lang w:val="en" w:eastAsia="en-GB"/>
        </w:rPr>
      </w:pPr>
    </w:p>
    <w:p w:rsidR="00E4590D" w:rsidRDefault="00E4590D" w:rsidP="009614BE">
      <w:pPr>
        <w:spacing w:after="0"/>
        <w:rPr>
          <w:rFonts w:ascii="Arial" w:eastAsia="Arial" w:hAnsi="Arial" w:cs="Arial"/>
          <w:spacing w:val="-6"/>
          <w:lang w:val="en" w:eastAsia="en-GB"/>
        </w:rPr>
      </w:pPr>
    </w:p>
    <w:p w:rsidR="00E4590D" w:rsidRDefault="00E4590D" w:rsidP="009614BE">
      <w:pPr>
        <w:spacing w:after="0"/>
        <w:rPr>
          <w:rFonts w:ascii="Arial" w:eastAsia="Arial" w:hAnsi="Arial" w:cs="Arial"/>
          <w:spacing w:val="-6"/>
          <w:lang w:val="en" w:eastAsia="en-GB"/>
        </w:rPr>
      </w:pPr>
    </w:p>
    <w:p w:rsidR="00E4590D" w:rsidRDefault="00E4590D" w:rsidP="009614BE">
      <w:pPr>
        <w:spacing w:after="0"/>
        <w:rPr>
          <w:rFonts w:ascii="Arial" w:eastAsia="Arial" w:hAnsi="Arial" w:cs="Arial"/>
          <w:spacing w:val="-6"/>
          <w:lang w:val="en" w:eastAsia="en-GB"/>
        </w:rPr>
      </w:pPr>
    </w:p>
    <w:p w:rsidR="00E4590D" w:rsidRDefault="00E4590D" w:rsidP="009614BE">
      <w:pPr>
        <w:spacing w:after="0"/>
        <w:rPr>
          <w:rFonts w:ascii="Arial" w:eastAsia="Arial" w:hAnsi="Arial" w:cs="Arial"/>
          <w:spacing w:val="-6"/>
          <w:lang w:val="en" w:eastAsia="en-GB"/>
        </w:rPr>
      </w:pPr>
    </w:p>
    <w:p w:rsidR="00470F18" w:rsidRDefault="00470F18" w:rsidP="009614BE">
      <w:pPr>
        <w:spacing w:after="0"/>
        <w:rPr>
          <w:rFonts w:ascii="Arial" w:eastAsia="Arial" w:hAnsi="Arial" w:cs="Arial"/>
          <w:spacing w:val="-6"/>
          <w:lang w:val="en" w:eastAsia="en-GB"/>
        </w:rPr>
      </w:pPr>
    </w:p>
    <w:p w:rsidR="00470F18" w:rsidRDefault="00470F18" w:rsidP="009614BE">
      <w:pPr>
        <w:spacing w:after="0"/>
        <w:rPr>
          <w:rFonts w:ascii="Arial" w:eastAsia="Arial" w:hAnsi="Arial" w:cs="Arial"/>
          <w:spacing w:val="-6"/>
          <w:lang w:val="en" w:eastAsia="en-GB"/>
        </w:rPr>
      </w:pPr>
    </w:p>
    <w:p w:rsidR="00E4590D" w:rsidRDefault="00E4590D" w:rsidP="009614BE">
      <w:pPr>
        <w:spacing w:after="0"/>
        <w:rPr>
          <w:rFonts w:ascii="Arial" w:eastAsia="Arial" w:hAnsi="Arial" w:cs="Arial"/>
          <w:spacing w:val="-6"/>
          <w:lang w:val="en" w:eastAsia="en-GB"/>
        </w:rPr>
      </w:pPr>
    </w:p>
    <w:p w:rsidR="00E4590D" w:rsidRDefault="00E4590D" w:rsidP="009614BE">
      <w:pPr>
        <w:spacing w:after="0"/>
        <w:rPr>
          <w:rFonts w:ascii="Arial" w:eastAsia="Arial" w:hAnsi="Arial" w:cs="Arial"/>
          <w:spacing w:val="-6"/>
          <w:lang w:val="en" w:eastAsia="en-GB"/>
        </w:rPr>
      </w:pPr>
    </w:p>
    <w:p w:rsidR="00E4590D" w:rsidRDefault="00E4590D" w:rsidP="009614BE">
      <w:pPr>
        <w:spacing w:after="0"/>
        <w:rPr>
          <w:rFonts w:ascii="Arial" w:eastAsia="Arial" w:hAnsi="Arial" w:cs="Arial"/>
          <w:spacing w:val="-6"/>
          <w:lang w:val="en" w:eastAsia="en-GB"/>
        </w:rPr>
      </w:pPr>
    </w:p>
    <w:p w:rsidR="00E4590D" w:rsidRDefault="00E4590D" w:rsidP="009614BE">
      <w:pPr>
        <w:spacing w:after="0"/>
        <w:rPr>
          <w:rFonts w:ascii="Arial" w:eastAsia="Arial" w:hAnsi="Arial" w:cs="Arial"/>
          <w:spacing w:val="-6"/>
          <w:lang w:val="en" w:eastAsia="en-GB"/>
        </w:rPr>
      </w:pPr>
    </w:p>
    <w:p w:rsidR="009614BE" w:rsidRDefault="009614BE" w:rsidP="009614BE">
      <w:pPr>
        <w:spacing w:after="0"/>
        <w:rPr>
          <w:rFonts w:ascii="Arial" w:eastAsia="Arial" w:hAnsi="Arial" w:cs="Arial"/>
          <w:spacing w:val="-6"/>
          <w:lang w:val="en" w:eastAsia="en-GB"/>
        </w:rPr>
      </w:pPr>
    </w:p>
    <w:sectPr w:rsidR="009614BE" w:rsidSect="009614BE">
      <w:pgSz w:w="12242" w:h="15842"/>
      <w:pgMar w:top="1417" w:right="1417" w:bottom="1417"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D0E" w:rsidRDefault="00573D0E" w:rsidP="00470F18">
      <w:pPr>
        <w:spacing w:after="0" w:line="240" w:lineRule="auto"/>
      </w:pPr>
      <w:r>
        <w:separator/>
      </w:r>
    </w:p>
  </w:endnote>
  <w:endnote w:type="continuationSeparator" w:id="0">
    <w:p w:rsidR="00573D0E" w:rsidRDefault="00573D0E" w:rsidP="00470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D0E" w:rsidRDefault="00573D0E" w:rsidP="00470F18">
      <w:pPr>
        <w:spacing w:after="0" w:line="240" w:lineRule="auto"/>
      </w:pPr>
      <w:r>
        <w:separator/>
      </w:r>
    </w:p>
  </w:footnote>
  <w:footnote w:type="continuationSeparator" w:id="0">
    <w:p w:rsidR="00573D0E" w:rsidRDefault="00573D0E" w:rsidP="00470F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36D"/>
    <w:rsid w:val="001313C6"/>
    <w:rsid w:val="001F736D"/>
    <w:rsid w:val="00237E9C"/>
    <w:rsid w:val="00316BAD"/>
    <w:rsid w:val="003D6C20"/>
    <w:rsid w:val="00470F18"/>
    <w:rsid w:val="004B5E51"/>
    <w:rsid w:val="004B663D"/>
    <w:rsid w:val="00573D0E"/>
    <w:rsid w:val="005B6FD1"/>
    <w:rsid w:val="006130A5"/>
    <w:rsid w:val="00613847"/>
    <w:rsid w:val="00646219"/>
    <w:rsid w:val="007A7CA5"/>
    <w:rsid w:val="008A506E"/>
    <w:rsid w:val="00906616"/>
    <w:rsid w:val="009614BE"/>
    <w:rsid w:val="009835B6"/>
    <w:rsid w:val="00A6194D"/>
    <w:rsid w:val="00A72A34"/>
    <w:rsid w:val="00AD5239"/>
    <w:rsid w:val="00B07340"/>
    <w:rsid w:val="00B13913"/>
    <w:rsid w:val="00B3230B"/>
    <w:rsid w:val="00CF7B60"/>
    <w:rsid w:val="00D011B7"/>
    <w:rsid w:val="00D161EA"/>
    <w:rsid w:val="00E34F97"/>
    <w:rsid w:val="00E4590D"/>
    <w:rsid w:val="00E80760"/>
    <w:rsid w:val="00EB65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85AC9"/>
  <w15:docId w15:val="{81AFCB9B-2EB2-4A42-B519-1087657FE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2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0F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0F18"/>
  </w:style>
  <w:style w:type="paragraph" w:styleId="Footer">
    <w:name w:val="footer"/>
    <w:basedOn w:val="Normal"/>
    <w:link w:val="FooterChar"/>
    <w:uiPriority w:val="99"/>
    <w:unhideWhenUsed/>
    <w:rsid w:val="00470F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0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3720</Words>
  <Characters>21210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Prof. Paul Galea</cp:lastModifiedBy>
  <cp:revision>2</cp:revision>
  <dcterms:created xsi:type="dcterms:W3CDTF">2025-03-23T15:41:00Z</dcterms:created>
  <dcterms:modified xsi:type="dcterms:W3CDTF">2025-03-23T15:41:00Z</dcterms:modified>
</cp:coreProperties>
</file>